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CBFB" w14:textId="280D0D0F" w:rsidR="00937F37" w:rsidRDefault="001969C8" w:rsidP="009473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E8D3D" wp14:editId="26836843">
                <wp:simplePos x="0" y="0"/>
                <wp:positionH relativeFrom="column">
                  <wp:posOffset>308610</wp:posOffset>
                </wp:positionH>
                <wp:positionV relativeFrom="paragraph">
                  <wp:posOffset>2073910</wp:posOffset>
                </wp:positionV>
                <wp:extent cx="3400425" cy="587375"/>
                <wp:effectExtent l="0" t="0" r="9525" b="3175"/>
                <wp:wrapNone/>
                <wp:docPr id="12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8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5CE39B2" w14:textId="08BA68E5" w:rsidR="00E90BE8" w:rsidRDefault="004C2D44" w:rsidP="002A7EF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29</w:t>
                            </w:r>
                            <w:r w:rsidR="00E90B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.</w:t>
                            </w:r>
                            <w:r w:rsidR="003873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E90B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-</w:t>
                            </w:r>
                            <w:r w:rsidR="0038733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30</w:t>
                            </w:r>
                            <w:r w:rsidR="00E90B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april </w:t>
                            </w:r>
                            <w:r w:rsidR="00E90B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202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0E8D3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4.3pt;margin-top:163.3pt;width:267.75pt;height: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kDlQEAABEDAAAOAAAAZHJzL2Uyb0RvYy54bWysUsFuGyEQvVfKPyDu8W6cuIlWXkdtIvcS&#10;tZXSfgBmwYsEO3QGe9d/3wG7dpTeql6AYYbHe29m+TgFL/YGycHQyptZLYUZNHRu2Lby54/19YMU&#10;lNTQKQ+DaeXBkHxcXX1YjrExc+jBdwYFgwzUjLGVfUqxqSrSvQmKZhDNwEkLGFTiELdVh2pk9OCr&#10;eV1/rEbALiJoQ8S3z8ekXBV8a41O36wlk4RvJXNLZcWybvJarZaq2aKKvdMnGuofWATlBv70DPWs&#10;khI7dH9BBacRCGyaaQgVWOu0KRpYzU39Ts1rr6IpWtgcimeb6P/B6q/71/gdRZo+w8QNzIaMkRri&#10;y6xnshjyzkwF59nCw9k2MyWh+fL2rq7v5gspNOcWD/e394sMU11eR6T0xUAQ+dBK5LYUt9T+hdKx&#10;9E9J/ozAu27tvC9BHgXz5FHsFTdxsy0cGfxNVXWhnE9p2kwnHRvoDixv5A63kn7tFBopMPknKANR&#10;PoifdgnWrhDJz49vWEAO2Pci5TQjubFv41J1meTVbwAAAP//AwBQSwMEFAAGAAgAAAAhAJ/gX4Pe&#10;AAAACgEAAA8AAABkcnMvZG93bnJldi54bWxMj01PhDAQhu8m/odmTLy5BUTCImWjJiRr9OJq9lzo&#10;CMR+hZZd/PeOJ73N5H3yzjP1bjWanXAOk7MC0k0CDG3v1GQHAR/v7U0JLERpldTOooBvDLBrLi9q&#10;WSl3tm94OsSBUYkNlRQwxugrzkM/opFh4zxayj7dbGSkdR64muWZyo3mWZIU3MjJ0oVRenwasf86&#10;LEZA4Y/+ccmeV/XSvkqdt47vu70Q11frwz2wiGv8g+FXn9ShIafOLVYFpgXkZUGkgNusoIGAuzJP&#10;gXWUpNsUeFPz/y80PwAAAP//AwBQSwECLQAUAAYACAAAACEAtoM4kv4AAADhAQAAEwAAAAAAAAAA&#10;AAAAAAAAAAAAW0NvbnRlbnRfVHlwZXNdLnhtbFBLAQItABQABgAIAAAAIQA4/SH/1gAAAJQBAAAL&#10;AAAAAAAAAAAAAAAAAC8BAABfcmVscy8ucmVsc1BLAQItABQABgAIAAAAIQDvX9kDlQEAABEDAAAO&#10;AAAAAAAAAAAAAAAAAC4CAABkcnMvZTJvRG9jLnhtbFBLAQItABQABgAIAAAAIQCf4F+D3gAAAAoB&#10;AAAPAAAAAAAAAAAAAAAAAO8DAABkcnMvZG93bnJldi54bWxQSwUGAAAAAAQABADzAAAA+gQAAAAA&#10;" fillcolor="white [3212]" stroked="f">
                <v:textbox style="mso-fit-shape-to-text:t">
                  <w:txbxContent>
                    <w:p w14:paraId="75CE39B2" w14:textId="08BA68E5" w:rsidR="00E90BE8" w:rsidRDefault="004C2D44" w:rsidP="002A7EF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29</w:t>
                      </w:r>
                      <w:r w:rsidR="00E90B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.</w:t>
                      </w:r>
                      <w:r w:rsidR="003873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 w:rsidR="00E90B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-</w:t>
                      </w:r>
                      <w:r w:rsidR="0038733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30</w:t>
                      </w:r>
                      <w:r w:rsidR="00E90B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april </w:t>
                      </w:r>
                      <w:r w:rsidR="00E90B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202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554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6C181E" wp14:editId="7BDFBE41">
                <wp:simplePos x="0" y="0"/>
                <wp:positionH relativeFrom="margin">
                  <wp:align>left</wp:align>
                </wp:positionH>
                <wp:positionV relativeFrom="paragraph">
                  <wp:posOffset>929640</wp:posOffset>
                </wp:positionV>
                <wp:extent cx="3724275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EA78" w14:textId="0489B8BC" w:rsidR="00E5549B" w:rsidRPr="001969C8" w:rsidRDefault="00E5549B" w:rsidP="001969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969C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INDBYDELSE</w:t>
                            </w:r>
                          </w:p>
                          <w:p w14:paraId="118C7C48" w14:textId="4CFB5E48" w:rsidR="00E5549B" w:rsidRPr="001969C8" w:rsidRDefault="00E5549B" w:rsidP="001969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969C8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Midtjysk Sprint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C181E" id="Tekstfelt 2" o:spid="_x0000_s1027" type="#_x0000_t202" style="position:absolute;margin-left:0;margin-top:73.2pt;width:293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AE/gEAANUDAAAOAAAAZHJzL2Uyb0RvYy54bWysU9uO2yAQfa/Uf0C8N3ZcZ7NrxVltd5uq&#10;0vYibfsBGOMYFRgKJHb69R2wNxu1b1X9gAbGnJlz5rC5HbUiR+G8BFPT5SKnRBgOrTT7mn7/tntz&#10;TY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fDtuiiL9YoSjrllmZdXRRpLxqrn69b58EGAJjGoqcOpJnh2fPQhtsOq519iNQM7qVSarDJk&#10;qOnNqlilCxcZLQMaT0ld0+s8fpMVIsv3pk2XA5NqirGAMjPtyHTiHMZmJLKdNYkqNNCeUAcHk8/w&#10;XWDQg/tFyYAeq6n/eWBOUKI+GtTyZlmW0ZRpU67WSJy4y0xzmWGGI1RNAyVTeB+SkSNlb+9Q851M&#10;arx0MreM3kkizT6P5rzcp79eXuP2NwAAAP//AwBQSwMEFAAGAAgAAAAhACFDVTDdAAAACAEAAA8A&#10;AABkcnMvZG93bnJldi54bWxMj8FOwzAQRO9I/IO1SNyoQ2ndKsSpKtSWI1Aizm68JBHx2ordNPw9&#10;ywmOs7OaeVNsJteLEYfYedJwP8tAINXedtRoqN73d2sQMRmypveEGr4xwqa8vipMbv2F3nA8pkZw&#10;CMXcaGhTCrmUsW7RmTjzAYm9Tz84k1gOjbSDuXC46+U8y5R0piNuaE3Apxbrr+PZaQgpHFbPw8vr&#10;drcfs+rjUM27Zqf17c20fQSRcEp/z/CLz+hQMtPJn8lG0WvgIYmvC7UAwfZyrZYgThoe1EqBLAv5&#10;f0D5AwAA//8DAFBLAQItABQABgAIAAAAIQC2gziS/gAAAOEBAAATAAAAAAAAAAAAAAAAAAAAAABb&#10;Q29udGVudF9UeXBlc10ueG1sUEsBAi0AFAAGAAgAAAAhADj9If/WAAAAlAEAAAsAAAAAAAAAAAAA&#10;AAAALwEAAF9yZWxzLy5yZWxzUEsBAi0AFAAGAAgAAAAhAG9MwAT+AQAA1QMAAA4AAAAAAAAAAAAA&#10;AAAALgIAAGRycy9lMm9Eb2MueG1sUEsBAi0AFAAGAAgAAAAhACFDVTDdAAAACAEAAA8AAAAAAAAA&#10;AAAAAAAAWAQAAGRycy9kb3ducmV2LnhtbFBLBQYAAAAABAAEAPMAAABiBQAAAAA=&#10;" filled="f" stroked="f">
                <v:textbox style="mso-fit-shape-to-text:t">
                  <w:txbxContent>
                    <w:p w14:paraId="0E25EA78" w14:textId="0489B8BC" w:rsidR="00E5549B" w:rsidRPr="001969C8" w:rsidRDefault="00E5549B" w:rsidP="001969C8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969C8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INDBYDELSE</w:t>
                      </w:r>
                    </w:p>
                    <w:p w14:paraId="118C7C48" w14:textId="4CFB5E48" w:rsidR="00E5549B" w:rsidRPr="001969C8" w:rsidRDefault="00E5549B" w:rsidP="001969C8">
                      <w:pPr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1969C8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Midtjysk Sprint Cup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66D">
        <w:t xml:space="preserve">    </w:t>
      </w:r>
      <w:r w:rsidR="00B5066D">
        <w:rPr>
          <w:noProof/>
        </w:rPr>
        <w:drawing>
          <wp:inline distT="0" distB="0" distL="0" distR="0" wp14:anchorId="4A293C3A" wp14:editId="1CDB1024">
            <wp:extent cx="2124075" cy="2146550"/>
            <wp:effectExtent l="0" t="0" r="0" b="635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21" cy="216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66D">
        <w:t xml:space="preserve"> </w:t>
      </w:r>
      <w:r w:rsidR="00A73AA0">
        <w:rPr>
          <w:noProof/>
        </w:rPr>
        <w:drawing>
          <wp:anchor distT="0" distB="0" distL="114300" distR="114300" simplePos="0" relativeHeight="251660288" behindDoc="0" locked="0" layoutInCell="1" allowOverlap="1" wp14:anchorId="7B8EA7EE" wp14:editId="55711876">
            <wp:simplePos x="2667000" y="2200275"/>
            <wp:positionH relativeFrom="margin">
              <wp:align>left</wp:align>
            </wp:positionH>
            <wp:positionV relativeFrom="margin">
              <wp:align>top</wp:align>
            </wp:positionV>
            <wp:extent cx="3857625" cy="68580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66D">
        <w:t xml:space="preserve">           </w:t>
      </w:r>
    </w:p>
    <w:p w14:paraId="29B7E831" w14:textId="27E8A852" w:rsidR="004C2D44" w:rsidRPr="00B5066D" w:rsidRDefault="004C2D44" w:rsidP="00B5066D"/>
    <w:p w14:paraId="350939C2" w14:textId="27D8D28D" w:rsidR="00AB1141" w:rsidRDefault="001270E9" w:rsidP="00947391">
      <w:r>
        <w:t>Stævnet er et *** C-løb.</w:t>
      </w:r>
    </w:p>
    <w:p w14:paraId="3DF99DCB" w14:textId="12D40E1C" w:rsidR="001270E9" w:rsidRDefault="001270E9" w:rsidP="00947391">
      <w:r>
        <w:t xml:space="preserve">Der løbes 2 afdelinger hver dag. </w:t>
      </w:r>
      <w:r w:rsidR="002A7EF7">
        <w:t>Om lørdagen e</w:t>
      </w:r>
      <w:r>
        <w:t>n prolog og en finale</w:t>
      </w:r>
      <w:r w:rsidR="005A6543">
        <w:t xml:space="preserve"> i </w:t>
      </w:r>
      <w:r w:rsidR="004C2D44">
        <w:t>H</w:t>
      </w:r>
      <w:r w:rsidR="008B7E0E">
        <w:t>olstebro</w:t>
      </w:r>
      <w:r w:rsidR="002A7EF7">
        <w:t xml:space="preserve">, </w:t>
      </w:r>
      <w:r w:rsidR="005A6543">
        <w:t xml:space="preserve">og ligeledes om søndagen i </w:t>
      </w:r>
      <w:r w:rsidR="004C2D44">
        <w:t>H</w:t>
      </w:r>
      <w:r w:rsidR="008B7E0E">
        <w:t>erning</w:t>
      </w:r>
      <w:r w:rsidR="002A7EF7">
        <w:t xml:space="preserve">. </w:t>
      </w:r>
      <w:r>
        <w:t xml:space="preserve"> </w:t>
      </w:r>
    </w:p>
    <w:p w14:paraId="2C27582D" w14:textId="3A3EB8B0" w:rsidR="001270E9" w:rsidRDefault="002A7EF7" w:rsidP="001270E9">
      <w:pPr>
        <w:spacing w:after="0"/>
      </w:pPr>
      <w:r>
        <w:t xml:space="preserve">Lørdag </w:t>
      </w:r>
      <w:r w:rsidR="004C2D44">
        <w:t>29</w:t>
      </w:r>
      <w:r w:rsidR="001270E9">
        <w:t xml:space="preserve">. </w:t>
      </w:r>
      <w:r w:rsidR="004C2D44">
        <w:t xml:space="preserve">april </w:t>
      </w:r>
      <w:r w:rsidR="001270E9">
        <w:t xml:space="preserve">i </w:t>
      </w:r>
      <w:r w:rsidR="00B01BA4">
        <w:t xml:space="preserve">Holstebro </w:t>
      </w:r>
      <w:r w:rsidR="001270E9">
        <w:t xml:space="preserve">med </w:t>
      </w:r>
      <w:r w:rsidR="00381590">
        <w:t xml:space="preserve">første </w:t>
      </w:r>
      <w:r w:rsidR="001270E9">
        <w:t xml:space="preserve">start kl. </w:t>
      </w:r>
      <w:r w:rsidR="001270E9" w:rsidRPr="0087537F">
        <w:t>1</w:t>
      </w:r>
      <w:r w:rsidR="008E1A0A" w:rsidRPr="0087537F">
        <w:t>2</w:t>
      </w:r>
      <w:r w:rsidR="001270E9" w:rsidRPr="0087537F">
        <w:t>:00</w:t>
      </w:r>
      <w:r w:rsidR="00381590" w:rsidRPr="0087537F">
        <w:t xml:space="preserve">. </w:t>
      </w:r>
    </w:p>
    <w:p w14:paraId="7C6E919B" w14:textId="1D5B40EE" w:rsidR="00FD0ED8" w:rsidRDefault="001270E9" w:rsidP="00947391">
      <w:r>
        <w:t xml:space="preserve">Søndag </w:t>
      </w:r>
      <w:r w:rsidR="004C2D44">
        <w:t>30</w:t>
      </w:r>
      <w:r>
        <w:t xml:space="preserve">. </w:t>
      </w:r>
      <w:r w:rsidR="004C2D44">
        <w:t xml:space="preserve">april </w:t>
      </w:r>
      <w:r>
        <w:t xml:space="preserve">i </w:t>
      </w:r>
      <w:r w:rsidR="00B01BA4">
        <w:t xml:space="preserve">Herning </w:t>
      </w:r>
      <w:r>
        <w:t xml:space="preserve">med </w:t>
      </w:r>
      <w:r w:rsidR="002A7EF7">
        <w:t>første start kl. 1</w:t>
      </w:r>
      <w:r w:rsidR="00381590">
        <w:t>0:00.</w:t>
      </w:r>
    </w:p>
    <w:p w14:paraId="1A87F071" w14:textId="77777777" w:rsidR="00947391" w:rsidRPr="00947391" w:rsidRDefault="00947391" w:rsidP="001270E9">
      <w:pPr>
        <w:spacing w:after="0"/>
        <w:rPr>
          <w:b/>
        </w:rPr>
      </w:pPr>
      <w:r w:rsidRPr="00947391">
        <w:rPr>
          <w:b/>
        </w:rPr>
        <w:t xml:space="preserve">Løbsområde og kort </w:t>
      </w:r>
    </w:p>
    <w:p w14:paraId="6C1FE256" w14:textId="05789D87" w:rsidR="00947391" w:rsidRDefault="00947391" w:rsidP="00947391">
      <w:r>
        <w:t xml:space="preserve">De to etaper om lørdagen afvikles i </w:t>
      </w:r>
      <w:r w:rsidR="004C2D44">
        <w:t>H</w:t>
      </w:r>
      <w:r w:rsidR="00F01F81">
        <w:t>olstebro</w:t>
      </w:r>
      <w:r w:rsidR="004C2D44">
        <w:t xml:space="preserve"> Centrum, </w:t>
      </w:r>
      <w:r>
        <w:t xml:space="preserve"> mens de to løb om søndagen afvikles i </w:t>
      </w:r>
      <w:r w:rsidR="004C2D44">
        <w:t>H</w:t>
      </w:r>
      <w:r w:rsidR="00504A21">
        <w:t xml:space="preserve">erning </w:t>
      </w:r>
      <w:r w:rsidR="004C2D44">
        <w:t>Centrum</w:t>
      </w:r>
      <w:r>
        <w:t xml:space="preserve">. Løbsterrænerne er </w:t>
      </w:r>
      <w:r w:rsidR="003517BB">
        <w:t>æ</w:t>
      </w:r>
      <w:r>
        <w:t>ldre købstadsbebyggelse</w:t>
      </w:r>
      <w:r w:rsidR="003517BB">
        <w:t xml:space="preserve"> med forretninger, baggårde, </w:t>
      </w:r>
      <w:r>
        <w:t>skoler</w:t>
      </w:r>
      <w:r w:rsidR="003517BB">
        <w:t xml:space="preserve">, </w:t>
      </w:r>
      <w:r w:rsidR="002F3B0B">
        <w:t xml:space="preserve">institutioner, </w:t>
      </w:r>
      <w:r w:rsidR="001C1A32">
        <w:t xml:space="preserve">boligområder, </w:t>
      </w:r>
      <w:r w:rsidR="003517BB">
        <w:t>parkeringsarealer</w:t>
      </w:r>
      <w:r>
        <w:t xml:space="preserve"> og parker</w:t>
      </w:r>
      <w:r w:rsidR="002513DB">
        <w:t>.</w:t>
      </w:r>
    </w:p>
    <w:p w14:paraId="6EA797D9" w14:textId="77777777" w:rsidR="007B3888" w:rsidRDefault="00947391" w:rsidP="00947391">
      <w:r>
        <w:t>Ny</w:t>
      </w:r>
      <w:r w:rsidR="007C47AE">
        <w:t xml:space="preserve">reviderede </w:t>
      </w:r>
      <w:r w:rsidR="00912D55">
        <w:t xml:space="preserve">og udvidede </w:t>
      </w:r>
      <w:r>
        <w:t>kort</w:t>
      </w:r>
      <w:r w:rsidR="005E038F">
        <w:t xml:space="preserve"> i begge byer</w:t>
      </w:r>
      <w:r w:rsidR="00CF7B62">
        <w:t>.</w:t>
      </w:r>
      <w:r>
        <w:t xml:space="preserve"> </w:t>
      </w:r>
    </w:p>
    <w:p w14:paraId="1E3ADB6E" w14:textId="0491F66E" w:rsidR="00947391" w:rsidRDefault="00947391" w:rsidP="00947391">
      <w:r>
        <w:t>1:4.000</w:t>
      </w:r>
      <w:r w:rsidR="00424DAF">
        <w:t xml:space="preserve"> hhv. 1:3.000,</w:t>
      </w:r>
      <w:r>
        <w:t xml:space="preserve"> ækv</w:t>
      </w:r>
      <w:r w:rsidR="00424DAF">
        <w:t>idistance</w:t>
      </w:r>
      <w:r>
        <w:t xml:space="preserve"> 2,5 m.</w:t>
      </w:r>
    </w:p>
    <w:p w14:paraId="5300CAE0" w14:textId="36803959" w:rsidR="00947391" w:rsidRDefault="005E038F" w:rsidP="00947391">
      <w:r>
        <w:t xml:space="preserve">Der </w:t>
      </w:r>
      <w:r w:rsidR="00947391">
        <w:t>appellere</w:t>
      </w:r>
      <w:r>
        <w:t>s</w:t>
      </w:r>
      <w:r w:rsidR="00947391">
        <w:t xml:space="preserve"> til fairness ved</w:t>
      </w:r>
      <w:r w:rsidR="007C47AE">
        <w:t>,</w:t>
      </w:r>
      <w:r w:rsidR="00947391">
        <w:t xml:space="preserve"> at man undlader ”rekognoscering” i løbsområderne</w:t>
      </w:r>
      <w:r w:rsidR="002F3B0B">
        <w:t xml:space="preserve"> forud for og under stævnet</w:t>
      </w:r>
      <w:r w:rsidR="00947391">
        <w:t xml:space="preserve">. </w:t>
      </w:r>
    </w:p>
    <w:p w14:paraId="6073CAE4" w14:textId="77777777" w:rsidR="00947391" w:rsidRPr="009A6DEC" w:rsidRDefault="00947391" w:rsidP="00FD0ED8">
      <w:pPr>
        <w:spacing w:after="0"/>
        <w:rPr>
          <w:b/>
        </w:rPr>
      </w:pPr>
      <w:r w:rsidRPr="009A6DEC">
        <w:rPr>
          <w:b/>
        </w:rPr>
        <w:t>Løbsinstruktion</w:t>
      </w:r>
    </w:p>
    <w:p w14:paraId="553B6CA9" w14:textId="55232095" w:rsidR="00947391" w:rsidRDefault="00947391" w:rsidP="00947391">
      <w:r>
        <w:t xml:space="preserve">Forventes på hjemmesiden </w:t>
      </w:r>
      <w:r w:rsidR="00E46D82">
        <w:t>umiddelbart efter sidste tilmeldingsfrist</w:t>
      </w:r>
      <w:r>
        <w:t xml:space="preserve">. </w:t>
      </w:r>
    </w:p>
    <w:p w14:paraId="63C47572" w14:textId="77777777" w:rsidR="00947391" w:rsidRPr="009A6DEC" w:rsidRDefault="00947391" w:rsidP="00FD0ED8">
      <w:pPr>
        <w:spacing w:after="0"/>
        <w:rPr>
          <w:b/>
        </w:rPr>
      </w:pPr>
      <w:r w:rsidRPr="009A6DEC">
        <w:rPr>
          <w:b/>
        </w:rPr>
        <w:t xml:space="preserve">Start </w:t>
      </w:r>
    </w:p>
    <w:p w14:paraId="02DA7F65" w14:textId="44ADDC25" w:rsidR="00381590" w:rsidRDefault="00141EEB" w:rsidP="00381590">
      <w:pPr>
        <w:spacing w:after="0"/>
      </w:pPr>
      <w:r>
        <w:t xml:space="preserve">Put and run </w:t>
      </w:r>
      <w:r w:rsidR="00381590" w:rsidRPr="00D63EAE">
        <w:t>med mindst 1 min. mellem løberne</w:t>
      </w:r>
      <w:r w:rsidR="009C54BB" w:rsidRPr="00D63EAE">
        <w:t xml:space="preserve"> på </w:t>
      </w:r>
      <w:r w:rsidR="00381590" w:rsidRPr="00D63EAE">
        <w:t xml:space="preserve">samme </w:t>
      </w:r>
      <w:r w:rsidR="009C54BB" w:rsidRPr="00D63EAE">
        <w:t>bane</w:t>
      </w:r>
      <w:r w:rsidR="003517BB">
        <w:t>.</w:t>
      </w:r>
      <w:r w:rsidR="00BA430A" w:rsidRPr="00D63EAE">
        <w:t xml:space="preserve"> </w:t>
      </w:r>
    </w:p>
    <w:p w14:paraId="1355E52A" w14:textId="7024DECD" w:rsidR="00381590" w:rsidRDefault="00381590" w:rsidP="00381590">
      <w:pPr>
        <w:spacing w:after="0"/>
      </w:pPr>
      <w:r>
        <w:t xml:space="preserve">Lørdag </w:t>
      </w:r>
      <w:r w:rsidR="004C2D44">
        <w:t>29</w:t>
      </w:r>
      <w:r>
        <w:t xml:space="preserve">. </w:t>
      </w:r>
      <w:r w:rsidR="004C2D44">
        <w:t xml:space="preserve">april </w:t>
      </w:r>
      <w:r>
        <w:t>i</w:t>
      </w:r>
      <w:r w:rsidR="004C2D44">
        <w:t xml:space="preserve"> </w:t>
      </w:r>
      <w:r w:rsidR="00B751A4">
        <w:t xml:space="preserve">Holstebro </w:t>
      </w:r>
      <w:r>
        <w:t xml:space="preserve">med første start på prolog </w:t>
      </w:r>
      <w:r w:rsidRPr="00D63EAE">
        <w:t xml:space="preserve">kl. </w:t>
      </w:r>
      <w:r w:rsidR="008E1A0A" w:rsidRPr="00D63EAE">
        <w:t>12</w:t>
      </w:r>
      <w:r w:rsidRPr="00D63EAE">
        <w:t xml:space="preserve">:00 og </w:t>
      </w:r>
      <w:r>
        <w:t>på finalen hurtigst muligt efter 15:00.</w:t>
      </w:r>
    </w:p>
    <w:p w14:paraId="61453AD3" w14:textId="781733FA" w:rsidR="009A6DEC" w:rsidRDefault="00381590" w:rsidP="00947391">
      <w:r>
        <w:t>S</w:t>
      </w:r>
      <w:r w:rsidR="00947391">
        <w:t xml:space="preserve">øndag </w:t>
      </w:r>
      <w:r w:rsidR="004C2D44">
        <w:t>30.</w:t>
      </w:r>
      <w:r>
        <w:t xml:space="preserve"> </w:t>
      </w:r>
      <w:r w:rsidR="004C2D44">
        <w:t xml:space="preserve">april </w:t>
      </w:r>
      <w:r>
        <w:t xml:space="preserve">i </w:t>
      </w:r>
      <w:r w:rsidR="00B751A4">
        <w:t xml:space="preserve">Herning </w:t>
      </w:r>
      <w:r>
        <w:t xml:space="preserve">med første start </w:t>
      </w:r>
      <w:r w:rsidR="003517BB">
        <w:t xml:space="preserve">på prologen </w:t>
      </w:r>
      <w:r>
        <w:t xml:space="preserve">kl. </w:t>
      </w:r>
      <w:r w:rsidR="00947391">
        <w:t>10</w:t>
      </w:r>
      <w:r w:rsidR="00BE3E58">
        <w:t>:</w:t>
      </w:r>
      <w:r w:rsidR="00947391">
        <w:t>00</w:t>
      </w:r>
      <w:r>
        <w:t xml:space="preserve"> og </w:t>
      </w:r>
      <w:r w:rsidR="003517BB">
        <w:t xml:space="preserve">finalen </w:t>
      </w:r>
      <w:r>
        <w:t>hurtigst muligt efter 1</w:t>
      </w:r>
      <w:r w:rsidR="00E46D82">
        <w:t>3</w:t>
      </w:r>
      <w:r>
        <w:t>:</w:t>
      </w:r>
      <w:r w:rsidR="00E46D82">
        <w:t>00</w:t>
      </w:r>
      <w:r>
        <w:t>.</w:t>
      </w:r>
      <w:r w:rsidR="00947391">
        <w:t xml:space="preserve"> </w:t>
      </w:r>
    </w:p>
    <w:p w14:paraId="37EE94D5" w14:textId="77777777" w:rsidR="009A6DEC" w:rsidRPr="009A6DEC" w:rsidRDefault="00947391" w:rsidP="00FD0ED8">
      <w:pPr>
        <w:spacing w:after="0"/>
        <w:rPr>
          <w:b/>
        </w:rPr>
      </w:pPr>
      <w:r w:rsidRPr="009A6DEC">
        <w:rPr>
          <w:b/>
        </w:rPr>
        <w:t xml:space="preserve">Kontrolsystem </w:t>
      </w:r>
    </w:p>
    <w:p w14:paraId="56D08399" w14:textId="673DE321" w:rsidR="0058199A" w:rsidRPr="00D63EAE" w:rsidRDefault="00947391" w:rsidP="0058199A">
      <w:pPr>
        <w:spacing w:after="0"/>
      </w:pPr>
      <w:r>
        <w:t xml:space="preserve">Der anvendes </w:t>
      </w:r>
      <w:r w:rsidR="009A6DEC">
        <w:t>EMIT</w:t>
      </w:r>
      <w:r w:rsidR="004C2D44">
        <w:t xml:space="preserve"> </w:t>
      </w:r>
      <w:r w:rsidR="00A70EB1">
        <w:t>begge dage</w:t>
      </w:r>
      <w:r>
        <w:t xml:space="preserve">. Eget </w:t>
      </w:r>
      <w:r w:rsidR="005A2AD9">
        <w:t>EMIT-nummer</w:t>
      </w:r>
      <w:r>
        <w:t xml:space="preserve"> oplyses ved tilmelding. Tilmeldte uden angivelse af </w:t>
      </w:r>
      <w:r w:rsidR="005A2AD9">
        <w:t>EMIT-</w:t>
      </w:r>
      <w:r w:rsidR="009A6DEC">
        <w:t xml:space="preserve">nummer </w:t>
      </w:r>
      <w:r w:rsidRPr="00D63EAE">
        <w:t xml:space="preserve">vil få tildelt lejebrik. </w:t>
      </w:r>
    </w:p>
    <w:p w14:paraId="51203A32" w14:textId="2263F6C4" w:rsidR="001C1A32" w:rsidRDefault="00947391">
      <w:pPr>
        <w:rPr>
          <w:b/>
        </w:rPr>
      </w:pPr>
      <w:r w:rsidRPr="00D63EAE">
        <w:t>Leje</w:t>
      </w:r>
      <w:r w:rsidR="004C2D44">
        <w:t xml:space="preserve">brikker </w:t>
      </w:r>
      <w:r w:rsidRPr="00D63EAE">
        <w:t xml:space="preserve">udleveres </w:t>
      </w:r>
      <w:r w:rsidR="004216C5" w:rsidRPr="00D63EAE">
        <w:t xml:space="preserve">ved </w:t>
      </w:r>
      <w:r w:rsidR="004C2D44">
        <w:t xml:space="preserve">1. </w:t>
      </w:r>
      <w:r w:rsidRPr="00D63EAE">
        <w:t>st</w:t>
      </w:r>
      <w:r w:rsidR="004216C5" w:rsidRPr="00D63EAE">
        <w:t>art</w:t>
      </w:r>
      <w:r w:rsidRPr="00D63EAE">
        <w:t xml:space="preserve"> </w:t>
      </w:r>
      <w:r w:rsidR="004C2D44">
        <w:t xml:space="preserve">begge løbsdage </w:t>
      </w:r>
      <w:r w:rsidRPr="00D63EAE">
        <w:t>og afleveres efter sidste etape.</w:t>
      </w:r>
      <w:r>
        <w:t xml:space="preserve"> </w:t>
      </w:r>
    </w:p>
    <w:p w14:paraId="1F059C0C" w14:textId="42F2606C" w:rsidR="009A6DEC" w:rsidRPr="009A6DEC" w:rsidRDefault="004837A9" w:rsidP="00D212A1">
      <w:pPr>
        <w:rPr>
          <w:b/>
        </w:rPr>
      </w:pPr>
      <w:r>
        <w:rPr>
          <w:b/>
        </w:rPr>
        <w:br w:type="page"/>
      </w:r>
      <w:r w:rsidR="00947391" w:rsidRPr="009A6DEC">
        <w:rPr>
          <w:b/>
        </w:rPr>
        <w:lastRenderedPageBreak/>
        <w:t>Stævneplads</w:t>
      </w:r>
      <w:r w:rsidR="00E935DD">
        <w:rPr>
          <w:b/>
        </w:rPr>
        <w:t>er</w:t>
      </w:r>
      <w:r w:rsidR="00947391" w:rsidRPr="009A6DEC">
        <w:rPr>
          <w:b/>
        </w:rPr>
        <w:t xml:space="preserve"> </w:t>
      </w:r>
      <w:r w:rsidR="007B2FF9">
        <w:rPr>
          <w:b/>
        </w:rPr>
        <w:t>og stævnekontor</w:t>
      </w:r>
    </w:p>
    <w:p w14:paraId="35402A7D" w14:textId="67F777A3" w:rsidR="00B06028" w:rsidRPr="00D63EAE" w:rsidRDefault="004C2D44" w:rsidP="00947391">
      <w:r>
        <w:t xml:space="preserve">Begge løbsdage </w:t>
      </w:r>
      <w:r w:rsidR="003B7532">
        <w:t xml:space="preserve">vil </w:t>
      </w:r>
      <w:r w:rsidR="007C2F87">
        <w:t xml:space="preserve">de to løb </w:t>
      </w:r>
      <w:r>
        <w:t xml:space="preserve">blive </w:t>
      </w:r>
      <w:r w:rsidR="007C2F87">
        <w:t>afviklet fra samme stævneplads</w:t>
      </w:r>
      <w:r w:rsidR="00B06028" w:rsidRPr="00D63EAE">
        <w:t>.</w:t>
      </w:r>
      <w:r w:rsidR="00947391" w:rsidRPr="00D63EAE">
        <w:t xml:space="preserve"> Mødested</w:t>
      </w:r>
      <w:r w:rsidR="0058199A" w:rsidRPr="00D63EAE">
        <w:t>er</w:t>
      </w:r>
      <w:r w:rsidR="00947391" w:rsidRPr="00D63EAE">
        <w:t xml:space="preserve"> </w:t>
      </w:r>
      <w:r>
        <w:t xml:space="preserve">og parkering </w:t>
      </w:r>
      <w:r w:rsidR="00947391" w:rsidRPr="00D63EAE">
        <w:t xml:space="preserve">oplyses i instruktion. Stævnekontor </w:t>
      </w:r>
      <w:r w:rsidR="004216C5" w:rsidRPr="00D63EAE">
        <w:t xml:space="preserve">vil være </w:t>
      </w:r>
      <w:r w:rsidR="00947391" w:rsidRPr="00D63EAE">
        <w:t xml:space="preserve">åbent </w:t>
      </w:r>
      <w:r>
        <w:t>1</w:t>
      </w:r>
      <w:r w:rsidR="00947391" w:rsidRPr="00D63EAE">
        <w:t xml:space="preserve"> time før </w:t>
      </w:r>
      <w:r>
        <w:t xml:space="preserve">første </w:t>
      </w:r>
      <w:r w:rsidR="00947391" w:rsidRPr="00D63EAE">
        <w:t>start</w:t>
      </w:r>
      <w:r w:rsidR="00292BF0">
        <w:t xml:space="preserve">. Og her kan der købes åbne baner </w:t>
      </w:r>
      <w:r w:rsidR="00A62306">
        <w:t>og meldes ændringer til EMIT-nummer</w:t>
      </w:r>
      <w:r w:rsidR="00947391" w:rsidRPr="00D63EAE">
        <w:t xml:space="preserve">. </w:t>
      </w:r>
      <w:r w:rsidR="00B06028" w:rsidRPr="00D63EAE">
        <w:t>Der henstilles dog til, at mest muligt afklares over nettet inden løb</w:t>
      </w:r>
      <w:r w:rsidR="004216C5" w:rsidRPr="00D63EAE">
        <w:t>ene</w:t>
      </w:r>
      <w:r w:rsidR="00B06028" w:rsidRPr="00D63EAE">
        <w:t>.</w:t>
      </w:r>
    </w:p>
    <w:p w14:paraId="79AAC4BD" w14:textId="3A6171EA" w:rsidR="009A6DEC" w:rsidRPr="009A6DEC" w:rsidRDefault="008A70FA" w:rsidP="00947391">
      <w:pPr>
        <w:rPr>
          <w:b/>
        </w:rPr>
      </w:pPr>
      <w:r>
        <w:rPr>
          <w:b/>
        </w:rPr>
        <w:t>K</w:t>
      </w:r>
      <w:r w:rsidR="00947391" w:rsidRPr="009A6DEC">
        <w:rPr>
          <w:b/>
        </w:rPr>
        <w:t>lasser</w:t>
      </w:r>
      <w:r>
        <w:rPr>
          <w:b/>
        </w:rPr>
        <w:t>:</w:t>
      </w: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242"/>
        <w:gridCol w:w="1588"/>
        <w:gridCol w:w="1673"/>
        <w:gridCol w:w="1134"/>
        <w:gridCol w:w="1446"/>
        <w:gridCol w:w="1814"/>
      </w:tblGrid>
      <w:tr w:rsidR="009A6DEC" w:rsidRPr="00FD0ED8" w14:paraId="503FA0F6" w14:textId="77777777" w:rsidTr="000D5FC3">
        <w:tc>
          <w:tcPr>
            <w:tcW w:w="1242" w:type="dxa"/>
          </w:tcPr>
          <w:p w14:paraId="274A83DE" w14:textId="77777777" w:rsidR="009A6DEC" w:rsidRPr="00FD0ED8" w:rsidRDefault="009A6DEC" w:rsidP="00947391">
            <w:pPr>
              <w:rPr>
                <w:b/>
              </w:rPr>
            </w:pPr>
            <w:r w:rsidRPr="00FD0ED8">
              <w:rPr>
                <w:b/>
              </w:rPr>
              <w:t>Klasse</w:t>
            </w:r>
          </w:p>
        </w:tc>
        <w:tc>
          <w:tcPr>
            <w:tcW w:w="1588" w:type="dxa"/>
          </w:tcPr>
          <w:p w14:paraId="70B1A334" w14:textId="7D6860FD" w:rsidR="009A6DEC" w:rsidRPr="00FD0ED8" w:rsidRDefault="00815DBE" w:rsidP="009C54BB">
            <w:pPr>
              <w:rPr>
                <w:b/>
              </w:rPr>
            </w:pPr>
            <w:r>
              <w:rPr>
                <w:b/>
              </w:rPr>
              <w:t>Vindertid</w:t>
            </w:r>
          </w:p>
        </w:tc>
        <w:tc>
          <w:tcPr>
            <w:tcW w:w="1673" w:type="dxa"/>
          </w:tcPr>
          <w:p w14:paraId="69CEEDA3" w14:textId="2C87A92C" w:rsidR="009A6DEC" w:rsidRPr="00FD0ED8" w:rsidRDefault="000D5FC3" w:rsidP="00947391">
            <w:pPr>
              <w:rPr>
                <w:b/>
              </w:rPr>
            </w:pPr>
            <w:r>
              <w:rPr>
                <w:b/>
              </w:rPr>
              <w:t>Sværhedsgrad</w:t>
            </w:r>
          </w:p>
        </w:tc>
        <w:tc>
          <w:tcPr>
            <w:tcW w:w="1134" w:type="dxa"/>
          </w:tcPr>
          <w:p w14:paraId="427F67D9" w14:textId="77777777" w:rsidR="009A6DEC" w:rsidRPr="00FD0ED8" w:rsidRDefault="009A6DEC" w:rsidP="00947391">
            <w:pPr>
              <w:rPr>
                <w:b/>
              </w:rPr>
            </w:pPr>
            <w:r w:rsidRPr="00FD0ED8">
              <w:rPr>
                <w:b/>
              </w:rPr>
              <w:t>Klasse</w:t>
            </w:r>
          </w:p>
        </w:tc>
        <w:tc>
          <w:tcPr>
            <w:tcW w:w="1446" w:type="dxa"/>
          </w:tcPr>
          <w:p w14:paraId="2CBFBD4F" w14:textId="10609611" w:rsidR="009A6DEC" w:rsidRPr="00FD0ED8" w:rsidRDefault="00815DBE" w:rsidP="009C54BB">
            <w:pPr>
              <w:rPr>
                <w:b/>
              </w:rPr>
            </w:pPr>
            <w:r>
              <w:rPr>
                <w:b/>
              </w:rPr>
              <w:t>Vindertid</w:t>
            </w:r>
          </w:p>
        </w:tc>
        <w:tc>
          <w:tcPr>
            <w:tcW w:w="1814" w:type="dxa"/>
          </w:tcPr>
          <w:p w14:paraId="52CE527F" w14:textId="37555E5A" w:rsidR="009A6DEC" w:rsidRPr="00FD0ED8" w:rsidRDefault="000D5FC3" w:rsidP="00947391">
            <w:pPr>
              <w:rPr>
                <w:b/>
              </w:rPr>
            </w:pPr>
            <w:r>
              <w:rPr>
                <w:b/>
              </w:rPr>
              <w:t>Sværhedsgrad</w:t>
            </w:r>
          </w:p>
        </w:tc>
      </w:tr>
      <w:tr w:rsidR="00815DBE" w14:paraId="008415B6" w14:textId="77777777" w:rsidTr="000D5FC3">
        <w:tc>
          <w:tcPr>
            <w:tcW w:w="1242" w:type="dxa"/>
          </w:tcPr>
          <w:p w14:paraId="31C2E85F" w14:textId="556D09A6" w:rsidR="00815DBE" w:rsidRDefault="00815DBE" w:rsidP="00815DBE">
            <w:r>
              <w:t>D12</w:t>
            </w:r>
          </w:p>
        </w:tc>
        <w:tc>
          <w:tcPr>
            <w:tcW w:w="1588" w:type="dxa"/>
          </w:tcPr>
          <w:p w14:paraId="1D5953DE" w14:textId="463ED11E" w:rsidR="00815DBE" w:rsidRDefault="00815DBE" w:rsidP="00815DBE">
            <w:r>
              <w:t>12-15 min.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06F31D7B" w14:textId="77777777" w:rsidR="00815DBE" w:rsidRDefault="00815DBE" w:rsidP="00815DBE"/>
        </w:tc>
        <w:tc>
          <w:tcPr>
            <w:tcW w:w="1134" w:type="dxa"/>
          </w:tcPr>
          <w:p w14:paraId="37BEA325" w14:textId="5A6FFE2F" w:rsidR="00815DBE" w:rsidRDefault="00815DBE" w:rsidP="00815DBE">
            <w:r>
              <w:t>H12</w:t>
            </w:r>
          </w:p>
        </w:tc>
        <w:tc>
          <w:tcPr>
            <w:tcW w:w="1446" w:type="dxa"/>
          </w:tcPr>
          <w:p w14:paraId="27858368" w14:textId="50E6A2CD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80EF2C4" w14:textId="77777777" w:rsidR="00815DBE" w:rsidRDefault="00815DBE" w:rsidP="00815DBE"/>
        </w:tc>
      </w:tr>
      <w:tr w:rsidR="00815DBE" w14:paraId="4130C939" w14:textId="77777777" w:rsidTr="000D5FC3">
        <w:tc>
          <w:tcPr>
            <w:tcW w:w="1242" w:type="dxa"/>
          </w:tcPr>
          <w:p w14:paraId="1DB02263" w14:textId="2C3DAEF0" w:rsidR="00815DBE" w:rsidRDefault="00815DBE" w:rsidP="00815DBE">
            <w:r>
              <w:t>D14</w:t>
            </w:r>
          </w:p>
        </w:tc>
        <w:tc>
          <w:tcPr>
            <w:tcW w:w="1588" w:type="dxa"/>
          </w:tcPr>
          <w:p w14:paraId="0923E6F7" w14:textId="17424476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FFFF00"/>
          </w:tcPr>
          <w:p w14:paraId="416051A5" w14:textId="77777777" w:rsidR="00815DBE" w:rsidRPr="006B13F6" w:rsidRDefault="00815DBE" w:rsidP="00815DBE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728FE76" w14:textId="555935C1" w:rsidR="00815DBE" w:rsidRDefault="00815DBE" w:rsidP="00815DBE">
            <w:r>
              <w:t>H14</w:t>
            </w:r>
          </w:p>
        </w:tc>
        <w:tc>
          <w:tcPr>
            <w:tcW w:w="1446" w:type="dxa"/>
          </w:tcPr>
          <w:p w14:paraId="6AB6AE56" w14:textId="18AA1D5C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00"/>
          </w:tcPr>
          <w:p w14:paraId="7D4AFF4B" w14:textId="77777777" w:rsidR="00815DBE" w:rsidRDefault="00815DBE" w:rsidP="00815DBE"/>
        </w:tc>
      </w:tr>
      <w:tr w:rsidR="00815DBE" w14:paraId="750A3E22" w14:textId="77777777" w:rsidTr="000D5FC3">
        <w:tc>
          <w:tcPr>
            <w:tcW w:w="1242" w:type="dxa"/>
          </w:tcPr>
          <w:p w14:paraId="6AB55C58" w14:textId="49430C5A" w:rsidR="00815DBE" w:rsidRDefault="00815DBE" w:rsidP="00815DBE">
            <w:r>
              <w:t>D16</w:t>
            </w:r>
          </w:p>
        </w:tc>
        <w:tc>
          <w:tcPr>
            <w:tcW w:w="1588" w:type="dxa"/>
          </w:tcPr>
          <w:p w14:paraId="4AA47F40" w14:textId="66E491DB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23B29E95" w14:textId="77777777" w:rsidR="00815DBE" w:rsidRDefault="00815DBE" w:rsidP="00815DBE"/>
        </w:tc>
        <w:tc>
          <w:tcPr>
            <w:tcW w:w="1134" w:type="dxa"/>
          </w:tcPr>
          <w:p w14:paraId="167A75ED" w14:textId="43C7717A" w:rsidR="00815DBE" w:rsidRDefault="00815DBE" w:rsidP="00815DBE">
            <w:r>
              <w:t>H16</w:t>
            </w:r>
          </w:p>
        </w:tc>
        <w:tc>
          <w:tcPr>
            <w:tcW w:w="1446" w:type="dxa"/>
          </w:tcPr>
          <w:p w14:paraId="730AB69F" w14:textId="7CD0BBF6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7D0CF46F" w14:textId="77777777" w:rsidR="00815DBE" w:rsidRDefault="00815DBE" w:rsidP="00815DBE"/>
        </w:tc>
      </w:tr>
      <w:tr w:rsidR="00815DBE" w14:paraId="6EAAFB27" w14:textId="77777777" w:rsidTr="000D5FC3">
        <w:tc>
          <w:tcPr>
            <w:tcW w:w="1242" w:type="dxa"/>
          </w:tcPr>
          <w:p w14:paraId="24FE8947" w14:textId="429AD751" w:rsidR="00815DBE" w:rsidRDefault="00815DBE" w:rsidP="00815DBE">
            <w:r>
              <w:t>D18</w:t>
            </w:r>
          </w:p>
        </w:tc>
        <w:tc>
          <w:tcPr>
            <w:tcW w:w="1588" w:type="dxa"/>
          </w:tcPr>
          <w:p w14:paraId="53E5240F" w14:textId="7F1E5318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18A5474B" w14:textId="77777777" w:rsidR="00815DBE" w:rsidRDefault="00815DBE" w:rsidP="00815DBE"/>
        </w:tc>
        <w:tc>
          <w:tcPr>
            <w:tcW w:w="1134" w:type="dxa"/>
          </w:tcPr>
          <w:p w14:paraId="17ACB4AE" w14:textId="77B05C07" w:rsidR="00815DBE" w:rsidRDefault="00815DBE" w:rsidP="00815DBE">
            <w:r>
              <w:t>H18</w:t>
            </w:r>
          </w:p>
        </w:tc>
        <w:tc>
          <w:tcPr>
            <w:tcW w:w="1446" w:type="dxa"/>
          </w:tcPr>
          <w:p w14:paraId="579C4609" w14:textId="0125589E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2137A468" w14:textId="77777777" w:rsidR="00815DBE" w:rsidRDefault="00815DBE" w:rsidP="00815DBE"/>
        </w:tc>
      </w:tr>
      <w:tr w:rsidR="00815DBE" w14:paraId="211638CA" w14:textId="77777777" w:rsidTr="000D5FC3">
        <w:tc>
          <w:tcPr>
            <w:tcW w:w="1242" w:type="dxa"/>
          </w:tcPr>
          <w:p w14:paraId="3071EB0C" w14:textId="66BED915" w:rsidR="00815DBE" w:rsidRDefault="00815DBE" w:rsidP="00815DBE">
            <w:r>
              <w:t>D20</w:t>
            </w:r>
          </w:p>
        </w:tc>
        <w:tc>
          <w:tcPr>
            <w:tcW w:w="1588" w:type="dxa"/>
          </w:tcPr>
          <w:p w14:paraId="1D530A25" w14:textId="06A6C96F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8FEAB" w14:textId="77777777" w:rsidR="00815DBE" w:rsidRDefault="00815DBE" w:rsidP="00815DBE"/>
        </w:tc>
        <w:tc>
          <w:tcPr>
            <w:tcW w:w="1134" w:type="dxa"/>
          </w:tcPr>
          <w:p w14:paraId="750E95B3" w14:textId="45E83119" w:rsidR="00815DBE" w:rsidRDefault="00815DBE" w:rsidP="00815DBE">
            <w:r>
              <w:t>H20</w:t>
            </w:r>
          </w:p>
        </w:tc>
        <w:tc>
          <w:tcPr>
            <w:tcW w:w="1446" w:type="dxa"/>
          </w:tcPr>
          <w:p w14:paraId="4B91DAFA" w14:textId="7FDDC4CD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358A98D7" w14:textId="77777777" w:rsidR="00815DBE" w:rsidRDefault="00815DBE" w:rsidP="00815DBE"/>
        </w:tc>
      </w:tr>
      <w:tr w:rsidR="00815DBE" w14:paraId="4AE2B177" w14:textId="77777777" w:rsidTr="000D5FC3">
        <w:tc>
          <w:tcPr>
            <w:tcW w:w="1242" w:type="dxa"/>
          </w:tcPr>
          <w:p w14:paraId="437BE5EB" w14:textId="77777777" w:rsidR="00815DBE" w:rsidRDefault="00815DBE" w:rsidP="00815DBE">
            <w:r>
              <w:t>D21</w:t>
            </w:r>
          </w:p>
        </w:tc>
        <w:tc>
          <w:tcPr>
            <w:tcW w:w="1588" w:type="dxa"/>
          </w:tcPr>
          <w:p w14:paraId="033036FA" w14:textId="1FC7B34C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6BB9B6B0" w14:textId="77777777" w:rsidR="00815DBE" w:rsidRDefault="00815DBE" w:rsidP="00815DBE"/>
        </w:tc>
        <w:tc>
          <w:tcPr>
            <w:tcW w:w="1134" w:type="dxa"/>
          </w:tcPr>
          <w:p w14:paraId="4EA25BAD" w14:textId="212FE81C" w:rsidR="00815DBE" w:rsidRDefault="00815DBE" w:rsidP="00815DBE">
            <w:r>
              <w:t>H21</w:t>
            </w:r>
          </w:p>
        </w:tc>
        <w:tc>
          <w:tcPr>
            <w:tcW w:w="1446" w:type="dxa"/>
          </w:tcPr>
          <w:p w14:paraId="45A3CF3E" w14:textId="5116171C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38525DBB" w14:textId="77777777" w:rsidR="00815DBE" w:rsidRDefault="00815DBE" w:rsidP="00815DBE"/>
        </w:tc>
      </w:tr>
      <w:tr w:rsidR="00815DBE" w14:paraId="1358691A" w14:textId="77777777" w:rsidTr="000D5FC3">
        <w:tc>
          <w:tcPr>
            <w:tcW w:w="1242" w:type="dxa"/>
          </w:tcPr>
          <w:p w14:paraId="75BEF699" w14:textId="77777777" w:rsidR="00815DBE" w:rsidRDefault="00815DBE" w:rsidP="00815DBE">
            <w:r>
              <w:t>D35</w:t>
            </w:r>
          </w:p>
        </w:tc>
        <w:tc>
          <w:tcPr>
            <w:tcW w:w="1588" w:type="dxa"/>
          </w:tcPr>
          <w:p w14:paraId="3A0739A7" w14:textId="776C154E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423B8F10" w14:textId="77777777" w:rsidR="00815DBE" w:rsidRDefault="00815DBE" w:rsidP="00815DBE"/>
        </w:tc>
        <w:tc>
          <w:tcPr>
            <w:tcW w:w="1134" w:type="dxa"/>
          </w:tcPr>
          <w:p w14:paraId="01EC3906" w14:textId="77777777" w:rsidR="00815DBE" w:rsidRDefault="00815DBE" w:rsidP="00815DBE">
            <w:r>
              <w:t>H35</w:t>
            </w:r>
          </w:p>
        </w:tc>
        <w:tc>
          <w:tcPr>
            <w:tcW w:w="1446" w:type="dxa"/>
          </w:tcPr>
          <w:p w14:paraId="5E545758" w14:textId="1DF7461F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64A7C5B4" w14:textId="77777777" w:rsidR="00815DBE" w:rsidRDefault="00815DBE" w:rsidP="00815DBE"/>
        </w:tc>
      </w:tr>
      <w:tr w:rsidR="00815DBE" w14:paraId="5699833F" w14:textId="77777777" w:rsidTr="000D5FC3">
        <w:tc>
          <w:tcPr>
            <w:tcW w:w="1242" w:type="dxa"/>
          </w:tcPr>
          <w:p w14:paraId="41C4D4B3" w14:textId="77777777" w:rsidR="00815DBE" w:rsidRDefault="00815DBE" w:rsidP="00815DBE">
            <w:r>
              <w:t>D40</w:t>
            </w:r>
          </w:p>
        </w:tc>
        <w:tc>
          <w:tcPr>
            <w:tcW w:w="1588" w:type="dxa"/>
          </w:tcPr>
          <w:p w14:paraId="3720B118" w14:textId="57F5C889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7C36A5EE" w14:textId="77777777" w:rsidR="00815DBE" w:rsidRDefault="00815DBE" w:rsidP="00815DBE"/>
        </w:tc>
        <w:tc>
          <w:tcPr>
            <w:tcW w:w="1134" w:type="dxa"/>
          </w:tcPr>
          <w:p w14:paraId="57888ED9" w14:textId="77777777" w:rsidR="00815DBE" w:rsidRDefault="00815DBE" w:rsidP="00815DBE">
            <w:r>
              <w:t>H40</w:t>
            </w:r>
          </w:p>
        </w:tc>
        <w:tc>
          <w:tcPr>
            <w:tcW w:w="1446" w:type="dxa"/>
          </w:tcPr>
          <w:p w14:paraId="2CDD108C" w14:textId="55A477F3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37D08C0C" w14:textId="77777777" w:rsidR="00815DBE" w:rsidRDefault="00815DBE" w:rsidP="00815DBE"/>
        </w:tc>
      </w:tr>
      <w:tr w:rsidR="00815DBE" w14:paraId="33110D84" w14:textId="77777777" w:rsidTr="000D5FC3">
        <w:tc>
          <w:tcPr>
            <w:tcW w:w="1242" w:type="dxa"/>
          </w:tcPr>
          <w:p w14:paraId="5A4CEE63" w14:textId="77777777" w:rsidR="00815DBE" w:rsidRDefault="00815DBE" w:rsidP="00815DBE">
            <w:r>
              <w:t>D45</w:t>
            </w:r>
          </w:p>
        </w:tc>
        <w:tc>
          <w:tcPr>
            <w:tcW w:w="1588" w:type="dxa"/>
          </w:tcPr>
          <w:p w14:paraId="54623863" w14:textId="29D8F9FD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571A016F" w14:textId="77777777" w:rsidR="00815DBE" w:rsidRDefault="00815DBE" w:rsidP="00815DBE"/>
        </w:tc>
        <w:tc>
          <w:tcPr>
            <w:tcW w:w="1134" w:type="dxa"/>
          </w:tcPr>
          <w:p w14:paraId="1BB5E681" w14:textId="77777777" w:rsidR="00815DBE" w:rsidRDefault="00815DBE" w:rsidP="00815DBE">
            <w:r>
              <w:t>H45</w:t>
            </w:r>
          </w:p>
        </w:tc>
        <w:tc>
          <w:tcPr>
            <w:tcW w:w="1446" w:type="dxa"/>
          </w:tcPr>
          <w:p w14:paraId="2C589AE9" w14:textId="3F78AEA8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5E3BB163" w14:textId="77777777" w:rsidR="00815DBE" w:rsidRDefault="00815DBE" w:rsidP="00815DBE"/>
        </w:tc>
      </w:tr>
      <w:tr w:rsidR="00815DBE" w14:paraId="12280554" w14:textId="77777777" w:rsidTr="000D5FC3">
        <w:tc>
          <w:tcPr>
            <w:tcW w:w="1242" w:type="dxa"/>
          </w:tcPr>
          <w:p w14:paraId="30403FAB" w14:textId="77777777" w:rsidR="00815DBE" w:rsidRDefault="00815DBE" w:rsidP="00815DBE">
            <w:r>
              <w:t>D50</w:t>
            </w:r>
          </w:p>
        </w:tc>
        <w:tc>
          <w:tcPr>
            <w:tcW w:w="1588" w:type="dxa"/>
          </w:tcPr>
          <w:p w14:paraId="2BD75E3C" w14:textId="557569AD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0046F8D8" w14:textId="77777777" w:rsidR="00815DBE" w:rsidRDefault="00815DBE" w:rsidP="00815DBE"/>
        </w:tc>
        <w:tc>
          <w:tcPr>
            <w:tcW w:w="1134" w:type="dxa"/>
          </w:tcPr>
          <w:p w14:paraId="3DC5302A" w14:textId="77777777" w:rsidR="00815DBE" w:rsidRDefault="00815DBE" w:rsidP="00815DBE">
            <w:r>
              <w:t>H50</w:t>
            </w:r>
          </w:p>
        </w:tc>
        <w:tc>
          <w:tcPr>
            <w:tcW w:w="1446" w:type="dxa"/>
          </w:tcPr>
          <w:p w14:paraId="50D58FDA" w14:textId="5C8F0EE4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2BFC8932" w14:textId="77777777" w:rsidR="00815DBE" w:rsidRDefault="00815DBE" w:rsidP="00815DBE"/>
        </w:tc>
      </w:tr>
      <w:tr w:rsidR="00815DBE" w14:paraId="3A5469CA" w14:textId="77777777" w:rsidTr="000D5FC3">
        <w:tc>
          <w:tcPr>
            <w:tcW w:w="1242" w:type="dxa"/>
          </w:tcPr>
          <w:p w14:paraId="246129E7" w14:textId="77777777" w:rsidR="00815DBE" w:rsidRDefault="00815DBE" w:rsidP="00815DBE">
            <w:r>
              <w:t>D55</w:t>
            </w:r>
          </w:p>
        </w:tc>
        <w:tc>
          <w:tcPr>
            <w:tcW w:w="1588" w:type="dxa"/>
          </w:tcPr>
          <w:p w14:paraId="3E915A36" w14:textId="5727BE30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693E948B" w14:textId="77777777" w:rsidR="00815DBE" w:rsidRDefault="00815DBE" w:rsidP="00815DBE"/>
        </w:tc>
        <w:tc>
          <w:tcPr>
            <w:tcW w:w="1134" w:type="dxa"/>
          </w:tcPr>
          <w:p w14:paraId="20D58AEA" w14:textId="77777777" w:rsidR="00815DBE" w:rsidRDefault="00815DBE" w:rsidP="00815DBE">
            <w:r>
              <w:t>H55</w:t>
            </w:r>
          </w:p>
        </w:tc>
        <w:tc>
          <w:tcPr>
            <w:tcW w:w="1446" w:type="dxa"/>
          </w:tcPr>
          <w:p w14:paraId="3B3EF47F" w14:textId="324F9A39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79367C88" w14:textId="77777777" w:rsidR="00815DBE" w:rsidRDefault="00815DBE" w:rsidP="00815DBE"/>
        </w:tc>
      </w:tr>
      <w:tr w:rsidR="00815DBE" w14:paraId="0690DC21" w14:textId="77777777" w:rsidTr="000D5FC3">
        <w:tc>
          <w:tcPr>
            <w:tcW w:w="1242" w:type="dxa"/>
          </w:tcPr>
          <w:p w14:paraId="536B31F0" w14:textId="77777777" w:rsidR="00815DBE" w:rsidRDefault="00815DBE" w:rsidP="00815DBE">
            <w:r>
              <w:t>D60</w:t>
            </w:r>
          </w:p>
        </w:tc>
        <w:tc>
          <w:tcPr>
            <w:tcW w:w="1588" w:type="dxa"/>
          </w:tcPr>
          <w:p w14:paraId="5267AFEF" w14:textId="740570BF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6ED5454E" w14:textId="77777777" w:rsidR="00815DBE" w:rsidRDefault="00815DBE" w:rsidP="00815DBE"/>
        </w:tc>
        <w:tc>
          <w:tcPr>
            <w:tcW w:w="1134" w:type="dxa"/>
          </w:tcPr>
          <w:p w14:paraId="06D0A73E" w14:textId="77777777" w:rsidR="00815DBE" w:rsidRDefault="00815DBE" w:rsidP="00815DBE">
            <w:r>
              <w:t>H60</w:t>
            </w:r>
          </w:p>
        </w:tc>
        <w:tc>
          <w:tcPr>
            <w:tcW w:w="1446" w:type="dxa"/>
          </w:tcPr>
          <w:p w14:paraId="0DACAA34" w14:textId="4A2A87F2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340A349B" w14:textId="77777777" w:rsidR="00815DBE" w:rsidRDefault="00815DBE" w:rsidP="00815DBE"/>
        </w:tc>
      </w:tr>
      <w:tr w:rsidR="00815DBE" w14:paraId="272278A7" w14:textId="77777777" w:rsidTr="000D5FC3">
        <w:tc>
          <w:tcPr>
            <w:tcW w:w="1242" w:type="dxa"/>
          </w:tcPr>
          <w:p w14:paraId="7E598BD7" w14:textId="77777777" w:rsidR="00815DBE" w:rsidRDefault="00815DBE" w:rsidP="00815DBE">
            <w:r>
              <w:t>D65</w:t>
            </w:r>
          </w:p>
        </w:tc>
        <w:tc>
          <w:tcPr>
            <w:tcW w:w="1588" w:type="dxa"/>
          </w:tcPr>
          <w:p w14:paraId="4C56BD9A" w14:textId="4EA0F5EA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36B49895" w14:textId="77777777" w:rsidR="00815DBE" w:rsidRDefault="00815DBE" w:rsidP="00815DBE"/>
        </w:tc>
        <w:tc>
          <w:tcPr>
            <w:tcW w:w="1134" w:type="dxa"/>
          </w:tcPr>
          <w:p w14:paraId="494E6B96" w14:textId="77777777" w:rsidR="00815DBE" w:rsidRDefault="00815DBE" w:rsidP="00815DBE">
            <w:r>
              <w:t>H65</w:t>
            </w:r>
          </w:p>
        </w:tc>
        <w:tc>
          <w:tcPr>
            <w:tcW w:w="1446" w:type="dxa"/>
          </w:tcPr>
          <w:p w14:paraId="60824311" w14:textId="1F729064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0053BA66" w14:textId="77777777" w:rsidR="00815DBE" w:rsidRDefault="00815DBE" w:rsidP="00815DBE"/>
        </w:tc>
      </w:tr>
      <w:tr w:rsidR="00815DBE" w14:paraId="7B367E4A" w14:textId="77777777" w:rsidTr="000D5FC3">
        <w:tc>
          <w:tcPr>
            <w:tcW w:w="1242" w:type="dxa"/>
          </w:tcPr>
          <w:p w14:paraId="707B6ED7" w14:textId="77777777" w:rsidR="00815DBE" w:rsidRDefault="00815DBE" w:rsidP="00815DBE">
            <w:r>
              <w:t>D70</w:t>
            </w:r>
          </w:p>
        </w:tc>
        <w:tc>
          <w:tcPr>
            <w:tcW w:w="1588" w:type="dxa"/>
          </w:tcPr>
          <w:p w14:paraId="4A5823F8" w14:textId="76FCB9B2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3268B04B" w14:textId="77777777" w:rsidR="00815DBE" w:rsidRDefault="00815DBE" w:rsidP="00815DBE"/>
        </w:tc>
        <w:tc>
          <w:tcPr>
            <w:tcW w:w="1134" w:type="dxa"/>
          </w:tcPr>
          <w:p w14:paraId="754006DB" w14:textId="77777777" w:rsidR="00815DBE" w:rsidRDefault="00815DBE" w:rsidP="00815DBE">
            <w:r>
              <w:t>H70</w:t>
            </w:r>
          </w:p>
        </w:tc>
        <w:tc>
          <w:tcPr>
            <w:tcW w:w="1446" w:type="dxa"/>
          </w:tcPr>
          <w:p w14:paraId="3454090E" w14:textId="4A0C1EBE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16EC1D8E" w14:textId="77777777" w:rsidR="00815DBE" w:rsidRDefault="00815DBE" w:rsidP="00815DBE"/>
        </w:tc>
      </w:tr>
      <w:tr w:rsidR="00815DBE" w14:paraId="0D0CC403" w14:textId="77777777" w:rsidTr="000D5FC3">
        <w:tc>
          <w:tcPr>
            <w:tcW w:w="1242" w:type="dxa"/>
          </w:tcPr>
          <w:p w14:paraId="7497D571" w14:textId="77777777" w:rsidR="00815DBE" w:rsidRDefault="00815DBE" w:rsidP="00815DBE">
            <w:r>
              <w:t>D75</w:t>
            </w:r>
          </w:p>
        </w:tc>
        <w:tc>
          <w:tcPr>
            <w:tcW w:w="1588" w:type="dxa"/>
          </w:tcPr>
          <w:p w14:paraId="7FE433ED" w14:textId="6383BA6E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70A9103E" w14:textId="77777777" w:rsidR="00815DBE" w:rsidRDefault="00815DBE" w:rsidP="00815DBE"/>
        </w:tc>
        <w:tc>
          <w:tcPr>
            <w:tcW w:w="1134" w:type="dxa"/>
          </w:tcPr>
          <w:p w14:paraId="20E11230" w14:textId="77777777" w:rsidR="00815DBE" w:rsidRDefault="00815DBE" w:rsidP="00815DBE">
            <w:r>
              <w:t>H75</w:t>
            </w:r>
          </w:p>
        </w:tc>
        <w:tc>
          <w:tcPr>
            <w:tcW w:w="1446" w:type="dxa"/>
          </w:tcPr>
          <w:p w14:paraId="7583720F" w14:textId="13F1FD5B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4EBB933F" w14:textId="77777777" w:rsidR="00815DBE" w:rsidRDefault="00815DBE" w:rsidP="00815DBE"/>
        </w:tc>
      </w:tr>
      <w:tr w:rsidR="00815DBE" w14:paraId="08C3F8E8" w14:textId="77777777" w:rsidTr="000D5FC3">
        <w:tc>
          <w:tcPr>
            <w:tcW w:w="1242" w:type="dxa"/>
          </w:tcPr>
          <w:p w14:paraId="3DC85EB0" w14:textId="77777777" w:rsidR="00815DBE" w:rsidRDefault="00815DBE" w:rsidP="00815DBE">
            <w:r>
              <w:t>D80</w:t>
            </w:r>
          </w:p>
        </w:tc>
        <w:tc>
          <w:tcPr>
            <w:tcW w:w="1588" w:type="dxa"/>
          </w:tcPr>
          <w:p w14:paraId="4AE5573C" w14:textId="7D57D9C8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5B5075B5" w14:textId="77777777" w:rsidR="00815DBE" w:rsidRDefault="00815DBE" w:rsidP="00815DBE"/>
        </w:tc>
        <w:tc>
          <w:tcPr>
            <w:tcW w:w="1134" w:type="dxa"/>
          </w:tcPr>
          <w:p w14:paraId="38C08396" w14:textId="77777777" w:rsidR="00815DBE" w:rsidRDefault="00815DBE" w:rsidP="00815DBE">
            <w:r>
              <w:t>H80</w:t>
            </w:r>
          </w:p>
        </w:tc>
        <w:tc>
          <w:tcPr>
            <w:tcW w:w="1446" w:type="dxa"/>
          </w:tcPr>
          <w:p w14:paraId="4C84DB5F" w14:textId="7147B08A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1FE0A919" w14:textId="77777777" w:rsidR="00815DBE" w:rsidRDefault="00815DBE" w:rsidP="00815DBE"/>
        </w:tc>
      </w:tr>
      <w:tr w:rsidR="00815DBE" w14:paraId="2A459412" w14:textId="77777777" w:rsidTr="000D5FC3">
        <w:tc>
          <w:tcPr>
            <w:tcW w:w="1242" w:type="dxa"/>
          </w:tcPr>
          <w:p w14:paraId="61308112" w14:textId="77777777" w:rsidR="00815DBE" w:rsidRDefault="00815DBE" w:rsidP="00815DBE">
            <w:r>
              <w:t>D85</w:t>
            </w:r>
          </w:p>
        </w:tc>
        <w:tc>
          <w:tcPr>
            <w:tcW w:w="1588" w:type="dxa"/>
          </w:tcPr>
          <w:p w14:paraId="1CD47080" w14:textId="04F3B7AE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1CEC93A0" w14:textId="77777777" w:rsidR="00815DBE" w:rsidRDefault="00815DBE" w:rsidP="00815DBE"/>
        </w:tc>
        <w:tc>
          <w:tcPr>
            <w:tcW w:w="1134" w:type="dxa"/>
          </w:tcPr>
          <w:p w14:paraId="3AE832A6" w14:textId="77777777" w:rsidR="00815DBE" w:rsidRDefault="00815DBE" w:rsidP="00815DBE">
            <w:r>
              <w:t>H85</w:t>
            </w:r>
          </w:p>
        </w:tc>
        <w:tc>
          <w:tcPr>
            <w:tcW w:w="1446" w:type="dxa"/>
          </w:tcPr>
          <w:p w14:paraId="78EBD5C1" w14:textId="24FE5402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A7449F3" w14:textId="77777777" w:rsidR="00815DBE" w:rsidRDefault="00815DBE" w:rsidP="00815DBE"/>
        </w:tc>
      </w:tr>
      <w:tr w:rsidR="00815DBE" w14:paraId="205FB150" w14:textId="77777777" w:rsidTr="000D5FC3">
        <w:tc>
          <w:tcPr>
            <w:tcW w:w="1242" w:type="dxa"/>
          </w:tcPr>
          <w:p w14:paraId="4A4E3122" w14:textId="77777777" w:rsidR="00815DBE" w:rsidRDefault="00815DBE" w:rsidP="00815DBE">
            <w:r>
              <w:t>D90</w:t>
            </w:r>
          </w:p>
        </w:tc>
        <w:tc>
          <w:tcPr>
            <w:tcW w:w="1588" w:type="dxa"/>
          </w:tcPr>
          <w:p w14:paraId="34BFC0D7" w14:textId="11340FD9" w:rsidR="00815DBE" w:rsidRDefault="00815DBE" w:rsidP="00815DBE">
            <w:r w:rsidRPr="000868E6">
              <w:t>12-15 min.</w:t>
            </w:r>
          </w:p>
        </w:tc>
        <w:tc>
          <w:tcPr>
            <w:tcW w:w="1673" w:type="dxa"/>
            <w:shd w:val="clear" w:color="auto" w:fill="000000" w:themeFill="text1"/>
          </w:tcPr>
          <w:p w14:paraId="3B55C9A1" w14:textId="77777777" w:rsidR="00815DBE" w:rsidRDefault="00815DBE" w:rsidP="00815DBE"/>
        </w:tc>
        <w:tc>
          <w:tcPr>
            <w:tcW w:w="1134" w:type="dxa"/>
          </w:tcPr>
          <w:p w14:paraId="6524F0F0" w14:textId="77777777" w:rsidR="00815DBE" w:rsidRDefault="00815DBE" w:rsidP="00815DBE">
            <w:r>
              <w:t>H90</w:t>
            </w:r>
          </w:p>
        </w:tc>
        <w:tc>
          <w:tcPr>
            <w:tcW w:w="1446" w:type="dxa"/>
          </w:tcPr>
          <w:p w14:paraId="553C2404" w14:textId="5AA0D81E" w:rsidR="00815DBE" w:rsidRDefault="00815DBE" w:rsidP="00815DBE">
            <w:r w:rsidRPr="00781A9E">
              <w:t>12-15 min.</w:t>
            </w:r>
          </w:p>
        </w:tc>
        <w:tc>
          <w:tcPr>
            <w:tcW w:w="1814" w:type="dxa"/>
            <w:shd w:val="clear" w:color="auto" w:fill="000000" w:themeFill="text1"/>
          </w:tcPr>
          <w:p w14:paraId="7F3E9ED1" w14:textId="77777777" w:rsidR="00815DBE" w:rsidRDefault="00815DBE" w:rsidP="00815DBE"/>
        </w:tc>
      </w:tr>
    </w:tbl>
    <w:p w14:paraId="1222076F" w14:textId="50BE709C" w:rsidR="009A6DEC" w:rsidRDefault="00792BF2" w:rsidP="00947391">
      <w:pPr>
        <w:rPr>
          <w:rFonts w:ascii="Calibri" w:hAnsi="Calibri" w:cs="Calibri"/>
          <w:color w:val="000000"/>
          <w:shd w:val="clear" w:color="auto" w:fill="FFFFFF"/>
        </w:rPr>
      </w:pPr>
      <w:r w:rsidRPr="009C54BB">
        <w:rPr>
          <w:rFonts w:ascii="Calibri" w:hAnsi="Calibri" w:cs="Calibri"/>
          <w:color w:val="000000"/>
          <w:shd w:val="clear" w:color="auto" w:fill="FFFFFF"/>
        </w:rPr>
        <w:t xml:space="preserve">Det tilstræbes at følge </w:t>
      </w:r>
      <w:r w:rsidR="00614C0A">
        <w:rPr>
          <w:rFonts w:ascii="Calibri" w:hAnsi="Calibri" w:cs="Calibri"/>
          <w:color w:val="000000"/>
          <w:shd w:val="clear" w:color="auto" w:fill="FFFFFF"/>
        </w:rPr>
        <w:t xml:space="preserve">DOF </w:t>
      </w:r>
      <w:r w:rsidRPr="009C54BB">
        <w:rPr>
          <w:rFonts w:ascii="Calibri" w:hAnsi="Calibri" w:cs="Calibri"/>
          <w:color w:val="000000"/>
          <w:shd w:val="clear" w:color="auto" w:fill="FFFFFF"/>
        </w:rPr>
        <w:t>reglementets afsnit 4.1.2. om vindertider for sprintbaner.</w:t>
      </w:r>
    </w:p>
    <w:p w14:paraId="57C43160" w14:textId="6FD1B5AA" w:rsidR="00A62306" w:rsidRDefault="00A62306" w:rsidP="0094739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Banelængder </w:t>
      </w:r>
      <w:r w:rsidR="00BC5C51">
        <w:rPr>
          <w:rFonts w:ascii="Calibri" w:hAnsi="Calibri" w:cs="Calibri"/>
          <w:color w:val="000000"/>
          <w:shd w:val="clear" w:color="auto" w:fill="FFFFFF"/>
        </w:rPr>
        <w:t>målt i korteste vejvalgslinje og antal poster vil fremgå af instruktionen.</w:t>
      </w:r>
    </w:p>
    <w:p w14:paraId="5B331B6A" w14:textId="605C36E3" w:rsidR="007D6B3E" w:rsidRPr="008A70FA" w:rsidRDefault="007D6B3E" w:rsidP="00947391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8A70FA">
        <w:rPr>
          <w:rFonts w:ascii="Calibri" w:hAnsi="Calibri" w:cs="Calibri"/>
          <w:b/>
          <w:bCs/>
          <w:color w:val="000000"/>
          <w:shd w:val="clear" w:color="auto" w:fill="FFFFFF"/>
        </w:rPr>
        <w:t>Åbne klasser:</w:t>
      </w: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2453"/>
        <w:gridCol w:w="3138"/>
        <w:gridCol w:w="3306"/>
      </w:tblGrid>
      <w:tr w:rsidR="007D6B3E" w:rsidRPr="007D6B3E" w14:paraId="21D85BA6" w14:textId="77777777" w:rsidTr="007D6B3E">
        <w:tc>
          <w:tcPr>
            <w:tcW w:w="2453" w:type="dxa"/>
            <w:shd w:val="clear" w:color="auto" w:fill="FFFFFF" w:themeFill="background1"/>
          </w:tcPr>
          <w:p w14:paraId="3FE0F79B" w14:textId="7B2A6357" w:rsidR="007D6B3E" w:rsidRPr="007D6B3E" w:rsidRDefault="007D6B3E" w:rsidP="00E13CC5">
            <w:pPr>
              <w:rPr>
                <w:b/>
                <w:bCs/>
              </w:rPr>
            </w:pPr>
            <w:r w:rsidRPr="007D6B3E">
              <w:rPr>
                <w:b/>
                <w:bCs/>
              </w:rPr>
              <w:t>Klasse</w:t>
            </w:r>
          </w:p>
        </w:tc>
        <w:tc>
          <w:tcPr>
            <w:tcW w:w="3138" w:type="dxa"/>
            <w:shd w:val="clear" w:color="auto" w:fill="FFFFFF" w:themeFill="background1"/>
          </w:tcPr>
          <w:p w14:paraId="3487CC74" w14:textId="3C6E95B5" w:rsidR="007D6B3E" w:rsidRPr="007D6B3E" w:rsidRDefault="007D6B3E" w:rsidP="00E13CC5">
            <w:pPr>
              <w:rPr>
                <w:b/>
                <w:bCs/>
              </w:rPr>
            </w:pPr>
            <w:r w:rsidRPr="007D6B3E">
              <w:rPr>
                <w:b/>
                <w:bCs/>
              </w:rPr>
              <w:t>Længde korteste vejvalg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B3B22" w14:textId="6EE359E6" w:rsidR="007D6B3E" w:rsidRPr="007D6B3E" w:rsidRDefault="007D6B3E" w:rsidP="00E13CC5">
            <w:pPr>
              <w:rPr>
                <w:b/>
                <w:bCs/>
              </w:rPr>
            </w:pPr>
            <w:r w:rsidRPr="007D6B3E">
              <w:rPr>
                <w:b/>
                <w:bCs/>
              </w:rPr>
              <w:t>Sværhedsgrad</w:t>
            </w:r>
          </w:p>
        </w:tc>
      </w:tr>
      <w:tr w:rsidR="007D6B3E" w14:paraId="107433DE" w14:textId="77777777" w:rsidTr="007D6B3E">
        <w:tc>
          <w:tcPr>
            <w:tcW w:w="2453" w:type="dxa"/>
          </w:tcPr>
          <w:p w14:paraId="206AAA0B" w14:textId="668B4E78" w:rsidR="007D6B3E" w:rsidRDefault="007D6B3E" w:rsidP="007D6B3E">
            <w:r>
              <w:t>Åben 1</w:t>
            </w:r>
          </w:p>
        </w:tc>
        <w:tc>
          <w:tcPr>
            <w:tcW w:w="3138" w:type="dxa"/>
          </w:tcPr>
          <w:p w14:paraId="370A1F98" w14:textId="094E4164" w:rsidR="007D6B3E" w:rsidRDefault="007D6B3E" w:rsidP="007D6B3E">
            <w:r>
              <w:t>Ca. 3.600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A6ADB85" w14:textId="77777777" w:rsidR="007D6B3E" w:rsidRDefault="007D6B3E" w:rsidP="007D6B3E"/>
        </w:tc>
      </w:tr>
      <w:tr w:rsidR="007D6B3E" w:rsidRPr="006B13F6" w14:paraId="3D381D66" w14:textId="77777777" w:rsidTr="007D6B3E">
        <w:tc>
          <w:tcPr>
            <w:tcW w:w="2453" w:type="dxa"/>
          </w:tcPr>
          <w:p w14:paraId="0440B00C" w14:textId="1EC6A76F" w:rsidR="007D6B3E" w:rsidRDefault="007D6B3E" w:rsidP="007D6B3E">
            <w:r>
              <w:t>Åben 2</w:t>
            </w:r>
          </w:p>
        </w:tc>
        <w:tc>
          <w:tcPr>
            <w:tcW w:w="3138" w:type="dxa"/>
          </w:tcPr>
          <w:p w14:paraId="40AE6D70" w14:textId="700307C4" w:rsidR="007D6B3E" w:rsidRDefault="007D6B3E" w:rsidP="007D6B3E">
            <w:r>
              <w:t>Ca. 3.200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A93A8D" w14:textId="77777777" w:rsidR="007D6B3E" w:rsidRPr="006B13F6" w:rsidRDefault="007D6B3E" w:rsidP="007D6B3E">
            <w:pPr>
              <w:rPr>
                <w:highlight w:val="yellow"/>
              </w:rPr>
            </w:pPr>
          </w:p>
        </w:tc>
      </w:tr>
      <w:tr w:rsidR="007D6B3E" w14:paraId="7A9C1F67" w14:textId="77777777" w:rsidTr="007D6B3E">
        <w:tc>
          <w:tcPr>
            <w:tcW w:w="2453" w:type="dxa"/>
          </w:tcPr>
          <w:p w14:paraId="2CCC945E" w14:textId="28B9A294" w:rsidR="007D6B3E" w:rsidRDefault="007D6B3E" w:rsidP="007D6B3E">
            <w:r>
              <w:t>Åben 3</w:t>
            </w:r>
          </w:p>
        </w:tc>
        <w:tc>
          <w:tcPr>
            <w:tcW w:w="3138" w:type="dxa"/>
          </w:tcPr>
          <w:p w14:paraId="3F64AA79" w14:textId="3DED0DE9" w:rsidR="007D6B3E" w:rsidRDefault="007D6B3E" w:rsidP="007D6B3E">
            <w:r>
              <w:t>Ca. 2.800</w:t>
            </w:r>
          </w:p>
        </w:tc>
        <w:tc>
          <w:tcPr>
            <w:tcW w:w="3306" w:type="dxa"/>
            <w:shd w:val="clear" w:color="auto" w:fill="000000" w:themeFill="text1"/>
          </w:tcPr>
          <w:p w14:paraId="13ECB302" w14:textId="77777777" w:rsidR="007D6B3E" w:rsidRDefault="007D6B3E" w:rsidP="007D6B3E"/>
        </w:tc>
      </w:tr>
      <w:tr w:rsidR="007D6B3E" w14:paraId="2C52423B" w14:textId="77777777" w:rsidTr="007D6B3E">
        <w:tc>
          <w:tcPr>
            <w:tcW w:w="2453" w:type="dxa"/>
          </w:tcPr>
          <w:p w14:paraId="526D9DCA" w14:textId="6258C1B2" w:rsidR="007D6B3E" w:rsidRDefault="007D6B3E" w:rsidP="007D6B3E">
            <w:r>
              <w:t>Åben 4</w:t>
            </w:r>
          </w:p>
        </w:tc>
        <w:tc>
          <w:tcPr>
            <w:tcW w:w="3138" w:type="dxa"/>
          </w:tcPr>
          <w:p w14:paraId="524B3376" w14:textId="6329ABD9" w:rsidR="007D6B3E" w:rsidRDefault="007D6B3E" w:rsidP="007D6B3E">
            <w:r>
              <w:t>Ca. 2.400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A0210FB" w14:textId="77777777" w:rsidR="007D6B3E" w:rsidRDefault="007D6B3E" w:rsidP="007D6B3E"/>
        </w:tc>
      </w:tr>
      <w:tr w:rsidR="007D6B3E" w14:paraId="359DDCFB" w14:textId="77777777" w:rsidTr="007D6B3E">
        <w:tc>
          <w:tcPr>
            <w:tcW w:w="2453" w:type="dxa"/>
          </w:tcPr>
          <w:p w14:paraId="6AC38B20" w14:textId="60EA6B9E" w:rsidR="007D6B3E" w:rsidRDefault="007D6B3E" w:rsidP="007D6B3E">
            <w:r>
              <w:t>Åben 5</w:t>
            </w:r>
          </w:p>
        </w:tc>
        <w:tc>
          <w:tcPr>
            <w:tcW w:w="3138" w:type="dxa"/>
          </w:tcPr>
          <w:p w14:paraId="6ABD4594" w14:textId="0D9F6AE5" w:rsidR="007D6B3E" w:rsidRDefault="008A70FA" w:rsidP="007D6B3E">
            <w:r>
              <w:t>Ca. 2.500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FFFF00"/>
          </w:tcPr>
          <w:p w14:paraId="7A2341BD" w14:textId="77777777" w:rsidR="007D6B3E" w:rsidRDefault="007D6B3E" w:rsidP="007D6B3E"/>
        </w:tc>
      </w:tr>
      <w:tr w:rsidR="007D6B3E" w14:paraId="10DF5C58" w14:textId="77777777" w:rsidTr="007D6B3E">
        <w:tc>
          <w:tcPr>
            <w:tcW w:w="2453" w:type="dxa"/>
          </w:tcPr>
          <w:p w14:paraId="043363A0" w14:textId="42CC428E" w:rsidR="007D6B3E" w:rsidRDefault="007D6B3E" w:rsidP="007D6B3E">
            <w:r>
              <w:t>Åben 6</w:t>
            </w:r>
          </w:p>
        </w:tc>
        <w:tc>
          <w:tcPr>
            <w:tcW w:w="3138" w:type="dxa"/>
          </w:tcPr>
          <w:p w14:paraId="4281ADD1" w14:textId="35542B21" w:rsidR="007D6B3E" w:rsidRDefault="007D6B3E" w:rsidP="007D6B3E">
            <w:r>
              <w:t>Ca. 2.200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03F609B7" w14:textId="77777777" w:rsidR="007D6B3E" w:rsidRDefault="007D6B3E" w:rsidP="007D6B3E"/>
        </w:tc>
      </w:tr>
    </w:tbl>
    <w:p w14:paraId="2C012B5F" w14:textId="77777777" w:rsidR="008A70FA" w:rsidRDefault="008A70FA" w:rsidP="00937F37">
      <w:pPr>
        <w:spacing w:after="0"/>
        <w:rPr>
          <w:b/>
        </w:rPr>
      </w:pPr>
    </w:p>
    <w:p w14:paraId="0981BEF2" w14:textId="475BE8DC" w:rsidR="00E144C0" w:rsidRDefault="00E144C0" w:rsidP="00937F37">
      <w:pPr>
        <w:spacing w:after="0"/>
        <w:rPr>
          <w:b/>
        </w:rPr>
      </w:pPr>
      <w:r>
        <w:rPr>
          <w:b/>
        </w:rPr>
        <w:t>Børnebaner</w:t>
      </w:r>
      <w:r w:rsidR="00DD11B1">
        <w:rPr>
          <w:b/>
        </w:rPr>
        <w:t xml:space="preserve"> og -aktivering</w:t>
      </w:r>
      <w:r>
        <w:rPr>
          <w:b/>
        </w:rPr>
        <w:t>:</w:t>
      </w:r>
    </w:p>
    <w:p w14:paraId="4D726C3D" w14:textId="47612A52" w:rsidR="00E144C0" w:rsidRPr="00E144C0" w:rsidRDefault="00E144C0" w:rsidP="00937F37">
      <w:pPr>
        <w:spacing w:after="0"/>
        <w:rPr>
          <w:bCs/>
        </w:rPr>
      </w:pPr>
      <w:r w:rsidRPr="00E144C0">
        <w:rPr>
          <w:bCs/>
        </w:rPr>
        <w:t>Ingen</w:t>
      </w:r>
    </w:p>
    <w:p w14:paraId="445A43FD" w14:textId="77777777" w:rsidR="00E144C0" w:rsidRDefault="00E144C0" w:rsidP="00937F37">
      <w:pPr>
        <w:spacing w:after="0"/>
        <w:rPr>
          <w:b/>
        </w:rPr>
      </w:pPr>
    </w:p>
    <w:p w14:paraId="3E83D7BC" w14:textId="1371A2DD" w:rsidR="00F619A8" w:rsidRPr="00802221" w:rsidRDefault="00947391" w:rsidP="00937F37">
      <w:pPr>
        <w:spacing w:after="0"/>
        <w:rPr>
          <w:b/>
        </w:rPr>
      </w:pPr>
      <w:r w:rsidRPr="00802221">
        <w:rPr>
          <w:b/>
        </w:rPr>
        <w:t xml:space="preserve">Startafgift </w:t>
      </w:r>
    </w:p>
    <w:p w14:paraId="62F819CB" w14:textId="77777777" w:rsidR="00802221" w:rsidRDefault="00802221" w:rsidP="00802221">
      <w:pPr>
        <w:spacing w:after="0"/>
      </w:pPr>
      <w:r>
        <w:t>Tilmelding til Cup samlet:</w:t>
      </w:r>
      <w:r>
        <w:tab/>
      </w:r>
      <w:r>
        <w:tab/>
      </w:r>
      <w:r w:rsidR="00947391">
        <w:t xml:space="preserve">D/H10 – D/H20: 200 kr. </w:t>
      </w:r>
    </w:p>
    <w:p w14:paraId="63025A0F" w14:textId="77777777" w:rsidR="00F619A8" w:rsidRDefault="00947391" w:rsidP="00802221">
      <w:pPr>
        <w:ind w:left="2608" w:firstLine="1304"/>
      </w:pPr>
      <w:r>
        <w:t xml:space="preserve">D/H21 og ældre: 300 kr. </w:t>
      </w:r>
    </w:p>
    <w:p w14:paraId="6C45DF11" w14:textId="77777777" w:rsidR="00F619A8" w:rsidRDefault="00947391" w:rsidP="00802221">
      <w:pPr>
        <w:spacing w:after="0"/>
      </w:pPr>
      <w:r>
        <w:lastRenderedPageBreak/>
        <w:t xml:space="preserve">Deltagelse i enkelte etaper: </w:t>
      </w:r>
      <w:r w:rsidR="00802221">
        <w:tab/>
      </w:r>
      <w:r w:rsidR="00802221">
        <w:tab/>
      </w:r>
      <w:r>
        <w:t xml:space="preserve">D/H10 – D/H20: 50 kr. </w:t>
      </w:r>
    </w:p>
    <w:p w14:paraId="4F8B8569" w14:textId="77777777" w:rsidR="00F619A8" w:rsidRDefault="00947391" w:rsidP="00802221">
      <w:pPr>
        <w:ind w:left="2608" w:firstLine="1304"/>
      </w:pPr>
      <w:r>
        <w:t xml:space="preserve">D/H21 og ældre: 75 kr. </w:t>
      </w:r>
    </w:p>
    <w:p w14:paraId="4AC4F94F" w14:textId="04623053" w:rsidR="00802221" w:rsidRDefault="00947391" w:rsidP="00802221">
      <w:pPr>
        <w:spacing w:after="0"/>
      </w:pPr>
      <w:r>
        <w:t xml:space="preserve">Leje af </w:t>
      </w:r>
      <w:r w:rsidR="00F619A8">
        <w:t>EMI</w:t>
      </w:r>
      <w:r w:rsidR="00DF131C">
        <w:t>t</w:t>
      </w:r>
      <w:r>
        <w:t xml:space="preserve"> brik: </w:t>
      </w:r>
      <w:r w:rsidR="00802221">
        <w:tab/>
      </w:r>
      <w:r w:rsidR="00802221">
        <w:tab/>
      </w:r>
      <w:r>
        <w:t>15 kr. pr</w:t>
      </w:r>
      <w:r w:rsidR="0076156D">
        <w:t>. løb, ved leje til Cup samlet 4</w:t>
      </w:r>
      <w:r>
        <w:t xml:space="preserve">0 </w:t>
      </w:r>
      <w:r w:rsidR="00FD0ED8">
        <w:t>k</w:t>
      </w:r>
      <w:r>
        <w:t xml:space="preserve">r. </w:t>
      </w:r>
    </w:p>
    <w:p w14:paraId="019D2039" w14:textId="4C1D4444" w:rsidR="00F619A8" w:rsidRDefault="00947391" w:rsidP="00802221">
      <w:pPr>
        <w:ind w:left="2608" w:firstLine="1304"/>
      </w:pPr>
      <w:r>
        <w:t xml:space="preserve">Ved bortkomst af lejebrik er erstatningsprisen </w:t>
      </w:r>
      <w:r w:rsidR="004D13FD">
        <w:t>53</w:t>
      </w:r>
      <w:r w:rsidR="00E935DD">
        <w:t>0</w:t>
      </w:r>
      <w:r>
        <w:t xml:space="preserve"> kr. </w:t>
      </w:r>
    </w:p>
    <w:p w14:paraId="03E9D9FE" w14:textId="51216AAB" w:rsidR="00802221" w:rsidRPr="00802221" w:rsidRDefault="00947391" w:rsidP="00802221">
      <w:pPr>
        <w:spacing w:after="0"/>
        <w:rPr>
          <w:b/>
        </w:rPr>
      </w:pPr>
      <w:r w:rsidRPr="00802221">
        <w:rPr>
          <w:b/>
        </w:rPr>
        <w:t xml:space="preserve">Tilmelding </w:t>
      </w:r>
    </w:p>
    <w:p w14:paraId="3D5C89FD" w14:textId="763F8675" w:rsidR="00F619A8" w:rsidRDefault="00947391" w:rsidP="0058199A">
      <w:pPr>
        <w:spacing w:after="0"/>
      </w:pPr>
      <w:r>
        <w:t>Via O-service, senest fredag d</w:t>
      </w:r>
      <w:r w:rsidR="00F619A8">
        <w:t xml:space="preserve">en </w:t>
      </w:r>
      <w:r w:rsidR="007C2F87">
        <w:t>2</w:t>
      </w:r>
      <w:r w:rsidR="00DF131C">
        <w:t>1</w:t>
      </w:r>
      <w:r>
        <w:t xml:space="preserve">. </w:t>
      </w:r>
      <w:r w:rsidR="007C2F87">
        <w:t>april 202</w:t>
      </w:r>
      <w:r w:rsidR="00DF131C">
        <w:t>3</w:t>
      </w:r>
      <w:r>
        <w:t xml:space="preserve">. </w:t>
      </w:r>
    </w:p>
    <w:p w14:paraId="3DE29844" w14:textId="77777777" w:rsidR="008A70FA" w:rsidRDefault="00713A09" w:rsidP="00EA6B82">
      <w:r w:rsidRPr="007F0C17">
        <w:t>Tilmeldingsmodtager:</w:t>
      </w:r>
      <w:r w:rsidR="00406A3B" w:rsidRPr="00406A3B">
        <w:t xml:space="preserve"> </w:t>
      </w:r>
      <w:r w:rsidR="00406A3B">
        <w:t xml:space="preserve">Poul Schøler, </w:t>
      </w:r>
      <w:r w:rsidR="001A263B" w:rsidRPr="00B57674">
        <w:t>Vestjysk Orienteringsklub</w:t>
      </w:r>
      <w:r w:rsidR="001A263B">
        <w:t xml:space="preserve"> </w:t>
      </w:r>
      <w:r w:rsidR="00406A3B">
        <w:t xml:space="preserve">mobil 51905809, mail </w:t>
      </w:r>
      <w:hyperlink r:id="rId9" w:history="1">
        <w:r w:rsidR="00406A3B">
          <w:rPr>
            <w:rStyle w:val="Hyperlink"/>
          </w:rPr>
          <w:t>scholer.poul@gmail.com</w:t>
        </w:r>
      </w:hyperlink>
      <w:r w:rsidRPr="007F0C17">
        <w:t xml:space="preserve"> </w:t>
      </w:r>
    </w:p>
    <w:p w14:paraId="04586B6C" w14:textId="17E4C191" w:rsidR="00EA6B82" w:rsidRDefault="00947391" w:rsidP="00EA6B82">
      <w:r w:rsidRPr="00994E11">
        <w:rPr>
          <w:color w:val="000000" w:themeColor="text1"/>
        </w:rPr>
        <w:t xml:space="preserve">Betaling klubvis ved tilmeldingsfrist </w:t>
      </w:r>
      <w:r w:rsidR="00792BF2" w:rsidRPr="00994E11">
        <w:rPr>
          <w:color w:val="000000" w:themeColor="text1"/>
        </w:rPr>
        <w:t xml:space="preserve">på </w:t>
      </w:r>
      <w:r w:rsidR="00EA6B82" w:rsidRPr="00994E11">
        <w:rPr>
          <w:color w:val="000000" w:themeColor="text1"/>
        </w:rPr>
        <w:t xml:space="preserve">konto </w:t>
      </w:r>
      <w:r w:rsidR="00EA6B82">
        <w:t xml:space="preserve">7600-1079771 Vestjysk Bank. </w:t>
      </w:r>
    </w:p>
    <w:p w14:paraId="1421A857" w14:textId="4C6258FF" w:rsidR="002119B2" w:rsidRDefault="00792BF2" w:rsidP="005D46A8">
      <w:pPr>
        <w:spacing w:after="0"/>
      </w:pPr>
      <w:r>
        <w:t>Husk at oplyse klub som det første i meddelelsen.</w:t>
      </w:r>
    </w:p>
    <w:p w14:paraId="552D7CF6" w14:textId="446F819A" w:rsidR="00BA430A" w:rsidRDefault="007F0C17" w:rsidP="00947391">
      <w:r w:rsidRPr="007F0C17">
        <w:t xml:space="preserve">Køb af </w:t>
      </w:r>
      <w:r w:rsidR="008A70FA">
        <w:t xml:space="preserve">åbne klasser </w:t>
      </w:r>
      <w:r w:rsidRPr="007F0C17">
        <w:t>kan ske på dagen</w:t>
      </w:r>
      <w:r w:rsidR="001A263B">
        <w:t>.</w:t>
      </w:r>
      <w:r w:rsidRPr="007F0C17">
        <w:t xml:space="preserve"> så længe der er kort til rådighed. Ved tilmelding på dagen pålægges startgebyret kr. 20,00 pr. løb.</w:t>
      </w:r>
    </w:p>
    <w:p w14:paraId="5A1FD0EE" w14:textId="2A3B2F7C" w:rsidR="00F619A8" w:rsidRPr="00802221" w:rsidRDefault="00947391" w:rsidP="006355F8">
      <w:pPr>
        <w:spacing w:after="0"/>
        <w:rPr>
          <w:b/>
        </w:rPr>
      </w:pPr>
      <w:r w:rsidRPr="00802221">
        <w:rPr>
          <w:b/>
        </w:rPr>
        <w:t xml:space="preserve">Resultater </w:t>
      </w:r>
    </w:p>
    <w:p w14:paraId="2D0ABCF7" w14:textId="68ED5F0D" w:rsidR="004E0723" w:rsidRDefault="00424DAF" w:rsidP="00947391">
      <w:r>
        <w:t xml:space="preserve">Under løbene vil der være løbende </w:t>
      </w:r>
      <w:r w:rsidR="007F0C17">
        <w:t>papir</w:t>
      </w:r>
      <w:r>
        <w:t>opslag på stævnepladsen. Hurtigst muligt efter løbene v</w:t>
      </w:r>
      <w:r w:rsidR="00947391">
        <w:t xml:space="preserve">il </w:t>
      </w:r>
      <w:r>
        <w:t>r</w:t>
      </w:r>
      <w:r w:rsidR="00947391">
        <w:t>esultatliste</w:t>
      </w:r>
      <w:r w:rsidR="00B06028">
        <w:t xml:space="preserve"> </w:t>
      </w:r>
      <w:r w:rsidR="007F0C17">
        <w:t xml:space="preserve">for de enkelte løb </w:t>
      </w:r>
      <w:r>
        <w:t xml:space="preserve">komme </w:t>
      </w:r>
      <w:r w:rsidR="00947391" w:rsidRPr="00DC7FF1">
        <w:t xml:space="preserve">på </w:t>
      </w:r>
      <w:r w:rsidR="00F619A8" w:rsidRPr="00DC7FF1">
        <w:t>hjemmesiden</w:t>
      </w:r>
      <w:r w:rsidR="00DC7FF1">
        <w:t>.</w:t>
      </w:r>
      <w:r w:rsidR="00B06028">
        <w:t xml:space="preserve"> </w:t>
      </w:r>
      <w:r w:rsidR="00947391">
        <w:t>De</w:t>
      </w:r>
      <w:r w:rsidR="00BE3E58">
        <w:t xml:space="preserve">r vil blive lavet en samlet </w:t>
      </w:r>
      <w:r w:rsidR="00947391">
        <w:t>resultatliste</w:t>
      </w:r>
      <w:r w:rsidR="00BE3E58">
        <w:t xml:space="preserve"> for lørdagens to løb i </w:t>
      </w:r>
      <w:r w:rsidR="00DF131C">
        <w:t>H</w:t>
      </w:r>
      <w:r w:rsidR="00DC7FF1">
        <w:t xml:space="preserve">olstebro </w:t>
      </w:r>
      <w:r w:rsidR="007C2F87">
        <w:t xml:space="preserve">henholdsvis søndagens to løb i </w:t>
      </w:r>
      <w:r w:rsidR="00DF131C">
        <w:t>H</w:t>
      </w:r>
      <w:r w:rsidR="001A263B">
        <w:t>erning</w:t>
      </w:r>
      <w:r w:rsidR="007C2F87">
        <w:t xml:space="preserve">. </w:t>
      </w:r>
      <w:r w:rsidR="007F0C17">
        <w:t>De samlede resultatliste</w:t>
      </w:r>
      <w:r w:rsidR="004E0723">
        <w:t xml:space="preserve"> vil komme på ovennævnte hjemmeside og på </w:t>
      </w:r>
      <w:hyperlink r:id="rId10" w:history="1">
        <w:r w:rsidR="004E0723" w:rsidRPr="00FD5A9C">
          <w:rPr>
            <w:rStyle w:val="Hyperlink"/>
          </w:rPr>
          <w:t>www.O-result.dk</w:t>
        </w:r>
      </w:hyperlink>
    </w:p>
    <w:p w14:paraId="1E7BC3EA" w14:textId="6C5A9F6B" w:rsidR="00F619A8" w:rsidRDefault="00947391" w:rsidP="00802221">
      <w:pPr>
        <w:spacing w:after="0"/>
        <w:rPr>
          <w:b/>
        </w:rPr>
      </w:pPr>
      <w:r w:rsidRPr="00802221">
        <w:rPr>
          <w:b/>
        </w:rPr>
        <w:t xml:space="preserve">Præmier </w:t>
      </w:r>
    </w:p>
    <w:p w14:paraId="6BA2C82D" w14:textId="0BA34FC8" w:rsidR="007F0C17" w:rsidRPr="007F0C17" w:rsidRDefault="007F0C17" w:rsidP="00802221">
      <w:pPr>
        <w:spacing w:after="0"/>
        <w:rPr>
          <w:bCs/>
        </w:rPr>
      </w:pPr>
      <w:r w:rsidRPr="007F0C17">
        <w:rPr>
          <w:bCs/>
        </w:rPr>
        <w:t>Der vil ikke være præmier.</w:t>
      </w:r>
    </w:p>
    <w:p w14:paraId="04B1AC62" w14:textId="2E29BE88" w:rsidR="000E24D7" w:rsidRDefault="000E24D7" w:rsidP="00802221">
      <w:pPr>
        <w:spacing w:after="0"/>
        <w:rPr>
          <w:b/>
        </w:rPr>
      </w:pPr>
    </w:p>
    <w:p w14:paraId="2F39BD73" w14:textId="4274142B" w:rsidR="00CF6CFA" w:rsidRDefault="00CF6CFA" w:rsidP="00802221">
      <w:pPr>
        <w:spacing w:after="0"/>
        <w:rPr>
          <w:b/>
        </w:rPr>
      </w:pPr>
      <w:r>
        <w:rPr>
          <w:b/>
        </w:rPr>
        <w:t xml:space="preserve">Kiosk </w:t>
      </w:r>
    </w:p>
    <w:p w14:paraId="7A369DEB" w14:textId="6597B835" w:rsidR="00CF6CFA" w:rsidRDefault="00BF1EE5" w:rsidP="00802221">
      <w:pPr>
        <w:spacing w:after="0"/>
        <w:rPr>
          <w:bCs/>
        </w:rPr>
      </w:pPr>
      <w:r>
        <w:rPr>
          <w:bCs/>
        </w:rPr>
        <w:t xml:space="preserve">Lille udsalg </w:t>
      </w:r>
      <w:r w:rsidR="00531AF7">
        <w:rPr>
          <w:bCs/>
        </w:rPr>
        <w:t>på stævnepladsen i Herning</w:t>
      </w:r>
      <w:r w:rsidR="001A1BE4">
        <w:rPr>
          <w:bCs/>
        </w:rPr>
        <w:t xml:space="preserve"> (og måske også i Holstebro)</w:t>
      </w:r>
      <w:r w:rsidR="00531AF7">
        <w:rPr>
          <w:bCs/>
        </w:rPr>
        <w:t xml:space="preserve">, </w:t>
      </w:r>
      <w:r w:rsidR="003E0EFC">
        <w:rPr>
          <w:bCs/>
        </w:rPr>
        <w:t xml:space="preserve">og derudover </w:t>
      </w:r>
      <w:r w:rsidR="00531AF7">
        <w:rPr>
          <w:bCs/>
        </w:rPr>
        <w:t>henvises til de</w:t>
      </w:r>
      <w:r w:rsidR="00CF6CFA" w:rsidRPr="00CF6CFA">
        <w:rPr>
          <w:bCs/>
        </w:rPr>
        <w:t xml:space="preserve"> </w:t>
      </w:r>
      <w:r w:rsidR="00412873">
        <w:rPr>
          <w:bCs/>
        </w:rPr>
        <w:t xml:space="preserve">nærliggende </w:t>
      </w:r>
      <w:r w:rsidR="00CF6CFA" w:rsidRPr="00CF6CFA">
        <w:rPr>
          <w:bCs/>
        </w:rPr>
        <w:t>lokale indkøbsmuligheder</w:t>
      </w:r>
      <w:r w:rsidR="00820153">
        <w:rPr>
          <w:bCs/>
        </w:rPr>
        <w:t xml:space="preserve"> - </w:t>
      </w:r>
      <w:r w:rsidR="00CF6CFA" w:rsidRPr="00CF6CFA">
        <w:rPr>
          <w:bCs/>
        </w:rPr>
        <w:t>vil fremgå af instruktionen.</w:t>
      </w:r>
    </w:p>
    <w:p w14:paraId="0506E226" w14:textId="77777777" w:rsidR="00DF131C" w:rsidRDefault="00DF131C" w:rsidP="00802221">
      <w:pPr>
        <w:spacing w:after="0"/>
        <w:rPr>
          <w:b/>
        </w:rPr>
      </w:pPr>
    </w:p>
    <w:p w14:paraId="22413C4B" w14:textId="08C191E6" w:rsidR="00802221" w:rsidRPr="00802221" w:rsidRDefault="00947391" w:rsidP="00802221">
      <w:pPr>
        <w:spacing w:after="0"/>
        <w:rPr>
          <w:b/>
        </w:rPr>
      </w:pPr>
      <w:r w:rsidRPr="00802221">
        <w:rPr>
          <w:b/>
        </w:rPr>
        <w:t xml:space="preserve">Banelæggere </w:t>
      </w:r>
    </w:p>
    <w:p w14:paraId="3BB2CDE2" w14:textId="304C803C" w:rsidR="006B13F6" w:rsidRDefault="006B13F6" w:rsidP="006A47CE">
      <w:pPr>
        <w:spacing w:after="0"/>
      </w:pPr>
      <w:r>
        <w:t>Lørdag:</w:t>
      </w:r>
      <w:r>
        <w:tab/>
      </w:r>
      <w:r w:rsidR="00DF131C">
        <w:t>Jess Rasmussen, Viborg OK</w:t>
      </w:r>
    </w:p>
    <w:p w14:paraId="55911943" w14:textId="77777777" w:rsidR="00802221" w:rsidRDefault="006B13F6" w:rsidP="006A47CE">
      <w:pPr>
        <w:spacing w:after="0"/>
      </w:pPr>
      <w:r>
        <w:t>Søndag:</w:t>
      </w:r>
      <w:r>
        <w:tab/>
      </w:r>
      <w:r w:rsidR="00802221">
        <w:t>Jess Rasmussen</w:t>
      </w:r>
      <w:r>
        <w:t>, Viborg OK</w:t>
      </w:r>
    </w:p>
    <w:p w14:paraId="2CDB26B5" w14:textId="77777777" w:rsidR="006A47CE" w:rsidRDefault="006A47CE" w:rsidP="006A47CE">
      <w:pPr>
        <w:spacing w:after="0"/>
      </w:pPr>
    </w:p>
    <w:p w14:paraId="2909EA06" w14:textId="08691730" w:rsidR="006A47CE" w:rsidRDefault="006A47CE" w:rsidP="006A47CE">
      <w:pPr>
        <w:spacing w:after="0"/>
        <w:rPr>
          <w:b/>
        </w:rPr>
      </w:pPr>
      <w:r w:rsidRPr="006A47CE">
        <w:rPr>
          <w:b/>
        </w:rPr>
        <w:t>Banekontrollanter</w:t>
      </w:r>
    </w:p>
    <w:p w14:paraId="37F7B43B" w14:textId="53A840C4" w:rsidR="00E144C0" w:rsidRPr="007E1BFB" w:rsidRDefault="00F64A14" w:rsidP="00E144C0">
      <w:pPr>
        <w:spacing w:after="0"/>
      </w:pPr>
      <w:r w:rsidRPr="007E1BFB">
        <w:t xml:space="preserve">Prolog </w:t>
      </w:r>
      <w:r w:rsidR="008A1250">
        <w:t>og F</w:t>
      </w:r>
      <w:r w:rsidR="00412873" w:rsidRPr="007E1BFB">
        <w:t>inale Holstebro:</w:t>
      </w:r>
      <w:r w:rsidR="008A1250">
        <w:tab/>
        <w:t>Jesper Lundsgaard, Vestjysk OK</w:t>
      </w:r>
      <w:r w:rsidR="00E144C0" w:rsidRPr="007E1BFB">
        <w:t xml:space="preserve"> </w:t>
      </w:r>
    </w:p>
    <w:p w14:paraId="4B62EF6F" w14:textId="0882A6FE" w:rsidR="00412873" w:rsidRPr="007E1BFB" w:rsidRDefault="00F64A14" w:rsidP="006A47CE">
      <w:pPr>
        <w:spacing w:after="0"/>
      </w:pPr>
      <w:r w:rsidRPr="007E1BFB">
        <w:t xml:space="preserve">Prolog </w:t>
      </w:r>
      <w:r w:rsidR="008A1250">
        <w:t xml:space="preserve">og finale </w:t>
      </w:r>
      <w:r w:rsidR="00412873" w:rsidRPr="007E1BFB">
        <w:t xml:space="preserve">Herning: </w:t>
      </w:r>
      <w:r w:rsidR="003E0EFC">
        <w:tab/>
      </w:r>
      <w:r w:rsidR="00AA56C1">
        <w:t xml:space="preserve">Lucia Aagaard og Kaj </w:t>
      </w:r>
      <w:r w:rsidR="00A52874">
        <w:t>Kaspersen, Herning OK</w:t>
      </w:r>
    </w:p>
    <w:p w14:paraId="4C8081CF" w14:textId="1D8E2EA6" w:rsidR="006A47CE" w:rsidRPr="006A47CE" w:rsidRDefault="006A47CE" w:rsidP="006A47CE">
      <w:pPr>
        <w:spacing w:after="0"/>
      </w:pPr>
      <w:r w:rsidRPr="006A47CE">
        <w:tab/>
      </w:r>
      <w:r>
        <w:tab/>
      </w:r>
      <w:r>
        <w:tab/>
      </w:r>
    </w:p>
    <w:p w14:paraId="3A830817" w14:textId="1DB41E64" w:rsidR="00802221" w:rsidRPr="00802221" w:rsidRDefault="00947391" w:rsidP="006B13F6">
      <w:pPr>
        <w:spacing w:after="0"/>
        <w:rPr>
          <w:b/>
        </w:rPr>
      </w:pPr>
      <w:r w:rsidRPr="00802221">
        <w:rPr>
          <w:b/>
        </w:rPr>
        <w:t>Stævnelede</w:t>
      </w:r>
      <w:r w:rsidR="006A47CE">
        <w:rPr>
          <w:b/>
        </w:rPr>
        <w:t>r</w:t>
      </w:r>
      <w:r w:rsidRPr="00802221">
        <w:rPr>
          <w:b/>
        </w:rPr>
        <w:t xml:space="preserve"> </w:t>
      </w:r>
    </w:p>
    <w:p w14:paraId="00AF783D" w14:textId="77777777" w:rsidR="00802221" w:rsidRDefault="00802221" w:rsidP="00947391">
      <w:r>
        <w:t xml:space="preserve">Jess Rasmussen, Viborg OK, </w:t>
      </w:r>
      <w:hyperlink r:id="rId11" w:history="1">
        <w:r w:rsidRPr="000E3F05">
          <w:rPr>
            <w:rStyle w:val="Hyperlink"/>
          </w:rPr>
          <w:t>Jess@youseeme.dk</w:t>
        </w:r>
      </w:hyperlink>
      <w:r>
        <w:t>, +45 5250 6490</w:t>
      </w:r>
    </w:p>
    <w:p w14:paraId="14489C27" w14:textId="4D22CE28" w:rsidR="006A47CE" w:rsidRPr="006A47CE" w:rsidRDefault="006A47CE" w:rsidP="006A47CE">
      <w:pPr>
        <w:spacing w:after="0"/>
        <w:rPr>
          <w:b/>
        </w:rPr>
      </w:pPr>
      <w:r w:rsidRPr="006A47CE">
        <w:rPr>
          <w:b/>
        </w:rPr>
        <w:t>Stævnekontrollant</w:t>
      </w:r>
    </w:p>
    <w:p w14:paraId="181FE3BC" w14:textId="77777777" w:rsidR="00A07207" w:rsidRPr="007E1BFB" w:rsidRDefault="00820153" w:rsidP="006A47CE">
      <w:pPr>
        <w:spacing w:after="0"/>
        <w:rPr>
          <w:color w:val="000000" w:themeColor="text1"/>
        </w:rPr>
      </w:pPr>
      <w:r w:rsidRPr="007E1BFB">
        <w:rPr>
          <w:color w:val="000000" w:themeColor="text1"/>
        </w:rPr>
        <w:t xml:space="preserve">Varny Vestergård, Vestjysk OK </w:t>
      </w:r>
      <w:r w:rsidR="00A07207" w:rsidRPr="007E1BFB">
        <w:rPr>
          <w:color w:val="000000" w:themeColor="text1"/>
        </w:rPr>
        <w:t>i</w:t>
      </w:r>
      <w:r w:rsidRPr="007E1BFB">
        <w:rPr>
          <w:color w:val="000000" w:themeColor="text1"/>
        </w:rPr>
        <w:t xml:space="preserve"> Holstebro.</w:t>
      </w:r>
    </w:p>
    <w:p w14:paraId="1213E82F" w14:textId="20BF019B" w:rsidR="00A07207" w:rsidRPr="007E1BFB" w:rsidRDefault="00DF131C" w:rsidP="006A47CE">
      <w:pPr>
        <w:spacing w:after="0"/>
        <w:rPr>
          <w:color w:val="000000" w:themeColor="text1"/>
        </w:rPr>
      </w:pPr>
      <w:r w:rsidRPr="007E1BFB">
        <w:rPr>
          <w:color w:val="000000" w:themeColor="text1"/>
        </w:rPr>
        <w:t>Kenn Kristensen</w:t>
      </w:r>
      <w:r w:rsidR="00A07207" w:rsidRPr="007E1BFB">
        <w:rPr>
          <w:color w:val="000000" w:themeColor="text1"/>
        </w:rPr>
        <w:t xml:space="preserve">, Herning OK </w:t>
      </w:r>
      <w:r w:rsidRPr="007E1BFB">
        <w:rPr>
          <w:color w:val="000000" w:themeColor="text1"/>
        </w:rPr>
        <w:t>i Herning</w:t>
      </w:r>
      <w:r w:rsidR="00A07207" w:rsidRPr="007E1BFB">
        <w:rPr>
          <w:color w:val="000000" w:themeColor="text1"/>
        </w:rPr>
        <w:t>.</w:t>
      </w:r>
    </w:p>
    <w:p w14:paraId="20F0C3B8" w14:textId="31F8C3F6" w:rsidR="007E1BFB" w:rsidRDefault="00DF131C" w:rsidP="006A47CE">
      <w:pPr>
        <w:spacing w:after="0"/>
        <w:rPr>
          <w:b/>
        </w:rPr>
      </w:pPr>
      <w:r w:rsidRPr="007E1BFB">
        <w:rPr>
          <w:color w:val="000000" w:themeColor="text1"/>
        </w:rPr>
        <w:t xml:space="preserve"> </w:t>
      </w:r>
    </w:p>
    <w:p w14:paraId="013BEBD9" w14:textId="68F1D7CD" w:rsidR="00815DBE" w:rsidRDefault="00815DBE" w:rsidP="006A47CE">
      <w:pPr>
        <w:spacing w:after="0"/>
        <w:rPr>
          <w:b/>
        </w:rPr>
      </w:pPr>
      <w:r w:rsidRPr="00815DBE">
        <w:rPr>
          <w:b/>
        </w:rPr>
        <w:t>Dommer</w:t>
      </w:r>
    </w:p>
    <w:p w14:paraId="2E27DBA9" w14:textId="6A4420B0" w:rsidR="00E90D33" w:rsidRPr="005D46A8" w:rsidRDefault="00E90D33" w:rsidP="006A47CE">
      <w:pPr>
        <w:spacing w:after="0"/>
        <w:rPr>
          <w:bCs/>
        </w:rPr>
      </w:pPr>
      <w:r w:rsidRPr="005D46A8">
        <w:rPr>
          <w:bCs/>
        </w:rPr>
        <w:lastRenderedPageBreak/>
        <w:t xml:space="preserve">Findes </w:t>
      </w:r>
      <w:r w:rsidR="005D46A8" w:rsidRPr="005D46A8">
        <w:rPr>
          <w:bCs/>
        </w:rPr>
        <w:t>ved sidste tilmelding blandt deltagerne.</w:t>
      </w:r>
    </w:p>
    <w:p w14:paraId="637B9A5C" w14:textId="77777777" w:rsidR="006A47CE" w:rsidRDefault="006A47CE" w:rsidP="006A47CE">
      <w:pPr>
        <w:spacing w:after="0"/>
      </w:pPr>
    </w:p>
    <w:p w14:paraId="47D88526" w14:textId="677D9EFF" w:rsidR="00711A71" w:rsidRDefault="00947391" w:rsidP="005D46A8">
      <w:pPr>
        <w:rPr>
          <w:noProof/>
          <w:lang w:eastAsia="da-DK"/>
        </w:rPr>
      </w:pPr>
      <w:r>
        <w:t xml:space="preserve">Med venlig hilsen og på gensyn </w:t>
      </w:r>
      <w:r w:rsidR="00BE3E58">
        <w:t xml:space="preserve">til </w:t>
      </w:r>
      <w:r w:rsidR="00802221">
        <w:t xml:space="preserve">Midtjysk </w:t>
      </w:r>
      <w:r>
        <w:t>Sprint Cup</w:t>
      </w:r>
    </w:p>
    <w:sectPr w:rsidR="00711A71" w:rsidSect="006355F8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033D" w14:textId="77777777" w:rsidR="001B1ED3" w:rsidRDefault="001B1ED3" w:rsidP="00937F37">
      <w:pPr>
        <w:spacing w:after="0" w:line="240" w:lineRule="auto"/>
      </w:pPr>
      <w:r>
        <w:separator/>
      </w:r>
    </w:p>
  </w:endnote>
  <w:endnote w:type="continuationSeparator" w:id="0">
    <w:p w14:paraId="3C85BD47" w14:textId="77777777" w:rsidR="001B1ED3" w:rsidRDefault="001B1ED3" w:rsidP="0093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F724" w14:textId="77777777" w:rsidR="00E90BE8" w:rsidRDefault="00E90BE8">
    <w:pPr>
      <w:pStyle w:val="Sidefod"/>
    </w:pPr>
    <w:r>
      <w:rPr>
        <w:noProof/>
        <w:lang w:eastAsia="da-DK"/>
      </w:rPr>
      <w:drawing>
        <wp:inline distT="0" distB="0" distL="0" distR="0" wp14:anchorId="6F17C4E3" wp14:editId="7DE92F73">
          <wp:extent cx="6121359" cy="492981"/>
          <wp:effectExtent l="0" t="0" r="0" b="254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nit Ski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D5C9" w14:textId="77777777" w:rsidR="001B1ED3" w:rsidRDefault="001B1ED3" w:rsidP="00937F37">
      <w:pPr>
        <w:spacing w:after="0" w:line="240" w:lineRule="auto"/>
      </w:pPr>
      <w:r>
        <w:separator/>
      </w:r>
    </w:p>
  </w:footnote>
  <w:footnote w:type="continuationSeparator" w:id="0">
    <w:p w14:paraId="3DD804AC" w14:textId="77777777" w:rsidR="001B1ED3" w:rsidRDefault="001B1ED3" w:rsidP="0093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03E" w14:textId="1B5BEC90" w:rsidR="00B5066D" w:rsidRDefault="00E90BE8">
    <w:pPr>
      <w:pStyle w:val="Sidehoved"/>
    </w:pPr>
    <w:r>
      <w:rPr>
        <w:noProof/>
        <w:lang w:eastAsia="da-DK"/>
      </w:rPr>
      <w:drawing>
        <wp:inline distT="0" distB="0" distL="0" distR="0" wp14:anchorId="01E033E2" wp14:editId="113310CA">
          <wp:extent cx="6142802" cy="492981"/>
          <wp:effectExtent l="0" t="0" r="0" b="254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snit Vib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731" cy="493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920F9"/>
    <w:multiLevelType w:val="multilevel"/>
    <w:tmpl w:val="389A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43B7A"/>
    <w:multiLevelType w:val="hybridMultilevel"/>
    <w:tmpl w:val="7BDC20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67759">
    <w:abstractNumId w:val="0"/>
  </w:num>
  <w:num w:numId="2" w16cid:durableId="208741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78"/>
    <w:rsid w:val="00052C3C"/>
    <w:rsid w:val="00090810"/>
    <w:rsid w:val="000924B7"/>
    <w:rsid w:val="000C3340"/>
    <w:rsid w:val="000D5678"/>
    <w:rsid w:val="000D5FC3"/>
    <w:rsid w:val="000E24D7"/>
    <w:rsid w:val="000F333C"/>
    <w:rsid w:val="001270E9"/>
    <w:rsid w:val="00133CB6"/>
    <w:rsid w:val="00141EEB"/>
    <w:rsid w:val="0016065D"/>
    <w:rsid w:val="001612EE"/>
    <w:rsid w:val="001969C8"/>
    <w:rsid w:val="001A1BE4"/>
    <w:rsid w:val="001A263B"/>
    <w:rsid w:val="001B1ED3"/>
    <w:rsid w:val="001C1A32"/>
    <w:rsid w:val="001E7E24"/>
    <w:rsid w:val="002119B2"/>
    <w:rsid w:val="002513DB"/>
    <w:rsid w:val="00273A49"/>
    <w:rsid w:val="00290CD8"/>
    <w:rsid w:val="00292BF0"/>
    <w:rsid w:val="002A7EF7"/>
    <w:rsid w:val="002C7BC0"/>
    <w:rsid w:val="002D1386"/>
    <w:rsid w:val="002D4B27"/>
    <w:rsid w:val="002F3B0B"/>
    <w:rsid w:val="003517BB"/>
    <w:rsid w:val="00381590"/>
    <w:rsid w:val="00387338"/>
    <w:rsid w:val="00391C0A"/>
    <w:rsid w:val="003B5F1A"/>
    <w:rsid w:val="003B7532"/>
    <w:rsid w:val="003E0EFC"/>
    <w:rsid w:val="003F411D"/>
    <w:rsid w:val="00406A3B"/>
    <w:rsid w:val="004112D5"/>
    <w:rsid w:val="00412873"/>
    <w:rsid w:val="004216C5"/>
    <w:rsid w:val="00424DAF"/>
    <w:rsid w:val="004368EA"/>
    <w:rsid w:val="004837A9"/>
    <w:rsid w:val="0048796F"/>
    <w:rsid w:val="00497D70"/>
    <w:rsid w:val="004C2D44"/>
    <w:rsid w:val="004D13FD"/>
    <w:rsid w:val="004E0723"/>
    <w:rsid w:val="00504A21"/>
    <w:rsid w:val="00521C3A"/>
    <w:rsid w:val="00526246"/>
    <w:rsid w:val="00531AF7"/>
    <w:rsid w:val="00553FF4"/>
    <w:rsid w:val="0058199A"/>
    <w:rsid w:val="005A2AD9"/>
    <w:rsid w:val="005A6543"/>
    <w:rsid w:val="005C10E9"/>
    <w:rsid w:val="005C23C5"/>
    <w:rsid w:val="005D46A8"/>
    <w:rsid w:val="005E038F"/>
    <w:rsid w:val="00607C78"/>
    <w:rsid w:val="00612318"/>
    <w:rsid w:val="00612930"/>
    <w:rsid w:val="00614C0A"/>
    <w:rsid w:val="006355F8"/>
    <w:rsid w:val="006A47CE"/>
    <w:rsid w:val="006A47EF"/>
    <w:rsid w:val="006B13F6"/>
    <w:rsid w:val="006D3B44"/>
    <w:rsid w:val="00700306"/>
    <w:rsid w:val="00711A71"/>
    <w:rsid w:val="00713A09"/>
    <w:rsid w:val="0076156D"/>
    <w:rsid w:val="00792BF2"/>
    <w:rsid w:val="007A24E0"/>
    <w:rsid w:val="007B2FF9"/>
    <w:rsid w:val="007B3888"/>
    <w:rsid w:val="007C2F87"/>
    <w:rsid w:val="007C47AE"/>
    <w:rsid w:val="007D6B3E"/>
    <w:rsid w:val="007E1BFB"/>
    <w:rsid w:val="007F0C17"/>
    <w:rsid w:val="00802221"/>
    <w:rsid w:val="00815DBE"/>
    <w:rsid w:val="00820153"/>
    <w:rsid w:val="00833E38"/>
    <w:rsid w:val="00846428"/>
    <w:rsid w:val="0087537F"/>
    <w:rsid w:val="008773B2"/>
    <w:rsid w:val="008A1250"/>
    <w:rsid w:val="008A66EE"/>
    <w:rsid w:val="008A70FA"/>
    <w:rsid w:val="008B7E0E"/>
    <w:rsid w:val="008E1A0A"/>
    <w:rsid w:val="008F626C"/>
    <w:rsid w:val="00907783"/>
    <w:rsid w:val="009129E1"/>
    <w:rsid w:val="00912D55"/>
    <w:rsid w:val="00937F37"/>
    <w:rsid w:val="00947391"/>
    <w:rsid w:val="00961FED"/>
    <w:rsid w:val="00966391"/>
    <w:rsid w:val="00982E55"/>
    <w:rsid w:val="00986A90"/>
    <w:rsid w:val="00986D31"/>
    <w:rsid w:val="00994E11"/>
    <w:rsid w:val="009A6DEC"/>
    <w:rsid w:val="009C54BB"/>
    <w:rsid w:val="009F59F6"/>
    <w:rsid w:val="00A07207"/>
    <w:rsid w:val="00A355A5"/>
    <w:rsid w:val="00A52874"/>
    <w:rsid w:val="00A6176A"/>
    <w:rsid w:val="00A62306"/>
    <w:rsid w:val="00A70EB1"/>
    <w:rsid w:val="00A73AA0"/>
    <w:rsid w:val="00AA56C1"/>
    <w:rsid w:val="00AB1141"/>
    <w:rsid w:val="00AD2ECC"/>
    <w:rsid w:val="00AD67C9"/>
    <w:rsid w:val="00B01BA4"/>
    <w:rsid w:val="00B06028"/>
    <w:rsid w:val="00B36AC4"/>
    <w:rsid w:val="00B5066D"/>
    <w:rsid w:val="00B57674"/>
    <w:rsid w:val="00B751A4"/>
    <w:rsid w:val="00B91778"/>
    <w:rsid w:val="00BA430A"/>
    <w:rsid w:val="00BA43E3"/>
    <w:rsid w:val="00BC5C51"/>
    <w:rsid w:val="00BD6E46"/>
    <w:rsid w:val="00BE3E58"/>
    <w:rsid w:val="00BF1EE5"/>
    <w:rsid w:val="00C517B9"/>
    <w:rsid w:val="00CA13FC"/>
    <w:rsid w:val="00CE1F89"/>
    <w:rsid w:val="00CF6CFA"/>
    <w:rsid w:val="00CF7B62"/>
    <w:rsid w:val="00D212A1"/>
    <w:rsid w:val="00D63EAE"/>
    <w:rsid w:val="00DC7FF1"/>
    <w:rsid w:val="00DD11B1"/>
    <w:rsid w:val="00DF131C"/>
    <w:rsid w:val="00E027D0"/>
    <w:rsid w:val="00E051D1"/>
    <w:rsid w:val="00E144C0"/>
    <w:rsid w:val="00E320C8"/>
    <w:rsid w:val="00E46D82"/>
    <w:rsid w:val="00E5549B"/>
    <w:rsid w:val="00E90BE8"/>
    <w:rsid w:val="00E90D33"/>
    <w:rsid w:val="00E935DD"/>
    <w:rsid w:val="00EA206D"/>
    <w:rsid w:val="00EA6B82"/>
    <w:rsid w:val="00EF2499"/>
    <w:rsid w:val="00F01CEE"/>
    <w:rsid w:val="00F01F81"/>
    <w:rsid w:val="00F1101F"/>
    <w:rsid w:val="00F13061"/>
    <w:rsid w:val="00F47327"/>
    <w:rsid w:val="00F53F16"/>
    <w:rsid w:val="00F619A8"/>
    <w:rsid w:val="00F64A14"/>
    <w:rsid w:val="00F814F1"/>
    <w:rsid w:val="00F91AF7"/>
    <w:rsid w:val="00F9328D"/>
    <w:rsid w:val="00FA297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D93EA"/>
  <w15:docId w15:val="{216AF0BE-A6DB-45AE-B2D6-3A2EF35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E90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A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02221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0222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3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3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37"/>
  </w:style>
  <w:style w:type="paragraph" w:styleId="Sidefod">
    <w:name w:val="footer"/>
    <w:basedOn w:val="Normal"/>
    <w:link w:val="SidefodTegn"/>
    <w:uiPriority w:val="99"/>
    <w:unhideWhenUsed/>
    <w:rsid w:val="00937F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37"/>
  </w:style>
  <w:style w:type="paragraph" w:styleId="NormalWeb">
    <w:name w:val="Normal (Web)"/>
    <w:basedOn w:val="Normal"/>
    <w:uiPriority w:val="99"/>
    <w:semiHidden/>
    <w:unhideWhenUsed/>
    <w:rsid w:val="002A7E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0BE8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46D8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E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ss@youseeme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-result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er.poul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658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 Rasmussen</dc:creator>
  <cp:lastModifiedBy>Jess Rasmussen</cp:lastModifiedBy>
  <cp:revision>63</cp:revision>
  <cp:lastPrinted>2019-12-22T15:40:00Z</cp:lastPrinted>
  <dcterms:created xsi:type="dcterms:W3CDTF">2023-01-28T10:03:00Z</dcterms:created>
  <dcterms:modified xsi:type="dcterms:W3CDTF">2023-03-06T16:30:00Z</dcterms:modified>
</cp:coreProperties>
</file>