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5E" w:rsidRDefault="00A62C5E" w:rsidP="00A62C5E">
      <w:pPr>
        <w:tabs>
          <w:tab w:val="left" w:pos="879"/>
        </w:tabs>
      </w:pPr>
      <w: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621"/>
        <w:gridCol w:w="7007"/>
      </w:tblGrid>
      <w:tr w:rsidR="00A62C5E" w:rsidRPr="00B16AEE" w:rsidTr="00D91ABD">
        <w:trPr>
          <w:cantSplit/>
          <w:trHeight w:val="1018"/>
        </w:trPr>
        <w:tc>
          <w:tcPr>
            <w:tcW w:w="2621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rPr>
                <w:b/>
              </w:rPr>
              <w:t>Titel</w:t>
            </w:r>
          </w:p>
          <w:p w:rsidR="00A62C5E" w:rsidRPr="00B16AEE" w:rsidRDefault="00A62C5E" w:rsidP="00D91ABD">
            <w:pPr>
              <w:spacing w:before="10" w:after="10"/>
            </w:pPr>
            <w:r w:rsidRPr="00B16AEE">
              <w:t>Max 75 anslag inkl. mellemrum</w:t>
            </w:r>
          </w:p>
        </w:tc>
        <w:tc>
          <w:tcPr>
            <w:tcW w:w="7007" w:type="dxa"/>
          </w:tcPr>
          <w:p w:rsidR="00A62C5E" w:rsidRPr="0021474D" w:rsidRDefault="00A62C5E" w:rsidP="00D91ABD">
            <w:pPr>
              <w:pStyle w:val="Opstilling-punkttegn"/>
              <w:spacing w:before="10" w:after="10" w:line="240" w:lineRule="auto"/>
              <w:rPr>
                <w:sz w:val="28"/>
                <w:szCs w:val="28"/>
              </w:rPr>
            </w:pPr>
            <w:r w:rsidRPr="0021474D">
              <w:rPr>
                <w:b/>
                <w:sz w:val="28"/>
                <w:szCs w:val="28"/>
              </w:rPr>
              <w:t xml:space="preserve">Opgave i opmåling og afsætning - Anlægsgartner </w:t>
            </w:r>
          </w:p>
          <w:p w:rsidR="00A62C5E" w:rsidRPr="0055204A" w:rsidRDefault="00A62C5E" w:rsidP="00D91ABD">
            <w:pPr>
              <w:pStyle w:val="Opstilling-punkttegn"/>
              <w:spacing w:before="10" w:after="10" w:line="240" w:lineRule="auto"/>
            </w:pPr>
          </w:p>
          <w:p w:rsidR="00A62C5E" w:rsidRPr="00B16AEE" w:rsidRDefault="00A62C5E" w:rsidP="00D91ABD">
            <w:pPr>
              <w:spacing w:before="10" w:after="10"/>
            </w:pPr>
          </w:p>
        </w:tc>
      </w:tr>
      <w:tr w:rsidR="00A62C5E" w:rsidRPr="00B16AEE" w:rsidTr="00D91ABD">
        <w:trPr>
          <w:cantSplit/>
          <w:trHeight w:val="1875"/>
        </w:trPr>
        <w:tc>
          <w:tcPr>
            <w:tcW w:w="2621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rPr>
                <w:b/>
              </w:rPr>
              <w:t xml:space="preserve">Manchet </w:t>
            </w:r>
          </w:p>
          <w:p w:rsidR="00A62C5E" w:rsidRPr="00B16AEE" w:rsidRDefault="00A62C5E" w:rsidP="00D91ABD">
            <w:pPr>
              <w:spacing w:before="10" w:after="10"/>
            </w:pPr>
            <w:r w:rsidRPr="00B16AEE">
              <w:t>Max 210 anslag inkl. mellemrum</w:t>
            </w:r>
          </w:p>
        </w:tc>
        <w:tc>
          <w:tcPr>
            <w:tcW w:w="7007" w:type="dxa"/>
          </w:tcPr>
          <w:p w:rsidR="00A62C5E" w:rsidRPr="00B16AEE" w:rsidRDefault="00A62C5E" w:rsidP="00D91ABD">
            <w:pPr>
              <w:spacing w:before="10" w:after="10"/>
            </w:pPr>
            <w:r>
              <w:t>Opgaven er til lærlingen som er i praktik mellem grundforløb og 1. hovedforløb. Lærlingen udfører den praktiske opgave sammen med virksomheden i praktikken, og opgaven gennemgås efterfølgende på skolen.</w:t>
            </w:r>
          </w:p>
        </w:tc>
      </w:tr>
      <w:tr w:rsidR="00A62C5E" w:rsidRPr="00B16AEE" w:rsidTr="00D91ABD">
        <w:trPr>
          <w:cantSplit/>
          <w:trHeight w:val="944"/>
        </w:trPr>
        <w:tc>
          <w:tcPr>
            <w:tcW w:w="2621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rPr>
                <w:b/>
              </w:rPr>
              <w:t>Målgruppe og forventet tidsforbrug</w:t>
            </w:r>
          </w:p>
        </w:tc>
        <w:tc>
          <w:tcPr>
            <w:tcW w:w="7007" w:type="dxa"/>
          </w:tcPr>
          <w:p w:rsidR="00A62C5E" w:rsidRDefault="00A62C5E" w:rsidP="00D91ABD">
            <w:pPr>
              <w:spacing w:before="10" w:after="10"/>
            </w:pPr>
            <w:r w:rsidRPr="00DD45FD">
              <w:rPr>
                <w:b/>
              </w:rPr>
              <w:t>Målgruppe:</w:t>
            </w:r>
            <w:r>
              <w:t xml:space="preserve"> Lærlinge i praktik mellem grundforløb og 1. hovedforløb og deres oplæringsvirksomheder.</w:t>
            </w:r>
          </w:p>
          <w:p w:rsidR="00A62C5E" w:rsidRPr="00B16AEE" w:rsidRDefault="00A62C5E" w:rsidP="00D91ABD">
            <w:pPr>
              <w:spacing w:before="10" w:after="10"/>
            </w:pPr>
            <w:r>
              <w:rPr>
                <w:b/>
              </w:rPr>
              <w:t xml:space="preserve">Tidsforbrug: </w:t>
            </w:r>
            <w:r>
              <w:rPr>
                <w:bCs/>
              </w:rPr>
              <w:t xml:space="preserve">Ca. 60 </w:t>
            </w:r>
            <w:r w:rsidRPr="00047DFE">
              <w:rPr>
                <w:bCs/>
              </w:rPr>
              <w:t>minutter.</w:t>
            </w:r>
          </w:p>
        </w:tc>
      </w:tr>
      <w:tr w:rsidR="00A62C5E" w:rsidRPr="00B16AEE" w:rsidTr="00D91ABD">
        <w:trPr>
          <w:cantSplit/>
          <w:trHeight w:val="2532"/>
        </w:trPr>
        <w:tc>
          <w:tcPr>
            <w:tcW w:w="2621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rPr>
                <w:b/>
              </w:rPr>
              <w:t>Formålstekst</w:t>
            </w:r>
          </w:p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t>Mellem 450-600 anslag inkl. mellemrum.</w:t>
            </w:r>
          </w:p>
        </w:tc>
        <w:tc>
          <w:tcPr>
            <w:tcW w:w="7007" w:type="dxa"/>
          </w:tcPr>
          <w:p w:rsidR="00A62C5E" w:rsidRDefault="00A62C5E" w:rsidP="00D91ABD">
            <w:pPr>
              <w:spacing w:before="10" w:after="10"/>
            </w:pPr>
            <w:r>
              <w:t>Formålet er at øve grundlæggende færdigheder, som har været gennemgået på grundforløbet, som danner fundament for den videre læring på 1. hovedforløb. Lærlingen skal tage udgangspunkt i en praktisk opgave fra sin egen hverdag og formidle sin viden gennem billeder med en kort forklarende tekst eller små videosekvenser. Dette skal ske i tæt samarbejde med virksomheden. Opgaven løses og medbringes på næstkommende skoleperiode og gennemgås i faget ’opmåling’.</w:t>
            </w:r>
          </w:p>
          <w:p w:rsidR="00A62C5E" w:rsidRDefault="00A62C5E" w:rsidP="00D91ABD">
            <w:pPr>
              <w:spacing w:before="10" w:after="10"/>
            </w:pPr>
          </w:p>
          <w:p w:rsidR="00A62C5E" w:rsidRDefault="00A62C5E" w:rsidP="00D91ABD">
            <w:pPr>
              <w:spacing w:before="10" w:after="10"/>
            </w:pPr>
          </w:p>
          <w:p w:rsidR="00A62C5E" w:rsidRPr="00B16AEE" w:rsidRDefault="00A62C5E" w:rsidP="00D91ABD">
            <w:pPr>
              <w:spacing w:before="10" w:after="10"/>
            </w:pPr>
            <w:r>
              <w:t xml:space="preserve"> </w:t>
            </w:r>
          </w:p>
        </w:tc>
      </w:tr>
    </w:tbl>
    <w:p w:rsidR="00A62C5E" w:rsidRDefault="00A62C5E" w:rsidP="00A62C5E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563"/>
        <w:gridCol w:w="7065"/>
      </w:tblGrid>
      <w:tr w:rsidR="00A62C5E" w:rsidRPr="00B16AEE" w:rsidTr="00D91ABD">
        <w:trPr>
          <w:cantSplit/>
          <w:trHeight w:val="9835"/>
        </w:trPr>
        <w:tc>
          <w:tcPr>
            <w:tcW w:w="2563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</w:pPr>
            <w:r w:rsidRPr="00B16AEE">
              <w:rPr>
                <w:b/>
              </w:rPr>
              <w:lastRenderedPageBreak/>
              <w:t>Aktivitet/forløb</w:t>
            </w:r>
          </w:p>
        </w:tc>
        <w:tc>
          <w:tcPr>
            <w:tcW w:w="7065" w:type="dxa"/>
          </w:tcPr>
          <w:p w:rsidR="00A62C5E" w:rsidRPr="0021474D" w:rsidRDefault="00A62C5E" w:rsidP="00D91ABD">
            <w:pPr>
              <w:pStyle w:val="Opstilling-punkttegn"/>
              <w:spacing w:before="10" w:after="10" w:line="240" w:lineRule="auto"/>
              <w:rPr>
                <w:sz w:val="28"/>
                <w:szCs w:val="28"/>
              </w:rPr>
            </w:pPr>
            <w:r w:rsidRPr="0021474D">
              <w:rPr>
                <w:b/>
                <w:sz w:val="28"/>
                <w:szCs w:val="28"/>
              </w:rPr>
              <w:t xml:space="preserve">Opgave i opmåling og afsætning - Anlægsgartner </w:t>
            </w:r>
          </w:p>
          <w:p w:rsidR="00A62C5E" w:rsidRDefault="00A62C5E" w:rsidP="00D91ABD">
            <w:pPr>
              <w:rPr>
                <w:b/>
                <w:bCs/>
                <w:sz w:val="32"/>
                <w:szCs w:val="32"/>
              </w:rPr>
            </w:pPr>
          </w:p>
          <w:p w:rsidR="00A62C5E" w:rsidRPr="00706403" w:rsidRDefault="00A62C5E" w:rsidP="00D91ABD">
            <w:pPr>
              <w:rPr>
                <w:sz w:val="28"/>
                <w:szCs w:val="28"/>
                <w:u w:val="single"/>
              </w:rPr>
            </w:pPr>
            <w:r w:rsidRPr="00706403">
              <w:rPr>
                <w:sz w:val="28"/>
                <w:szCs w:val="28"/>
                <w:u w:val="single"/>
              </w:rPr>
              <w:t>Opgave mellem grundforløb og 1. Hovedforløb</w:t>
            </w:r>
          </w:p>
          <w:p w:rsidR="00A62C5E" w:rsidRPr="00706403" w:rsidRDefault="00A62C5E" w:rsidP="00D91ABD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F</w:t>
            </w:r>
            <w:r w:rsidRPr="00587EA9">
              <w:rPr>
                <w:b/>
                <w:bCs/>
                <w:szCs w:val="24"/>
              </w:rPr>
              <w:t>orm:</w:t>
            </w:r>
            <w:r w:rsidRPr="00706403">
              <w:rPr>
                <w:szCs w:val="24"/>
              </w:rPr>
              <w:t xml:space="preserve"> </w:t>
            </w:r>
            <w:r>
              <w:rPr>
                <w:szCs w:val="24"/>
              </w:rPr>
              <w:t>B</w:t>
            </w:r>
            <w:r w:rsidRPr="00706403">
              <w:rPr>
                <w:szCs w:val="24"/>
              </w:rPr>
              <w:t>illeder med kort forklarende tekst</w:t>
            </w:r>
          </w:p>
          <w:p w:rsidR="00A62C5E" w:rsidRDefault="00A62C5E" w:rsidP="00D91ABD">
            <w:pPr>
              <w:rPr>
                <w:szCs w:val="24"/>
              </w:rPr>
            </w:pPr>
          </w:p>
          <w:p w:rsidR="00A62C5E" w:rsidRDefault="00A62C5E" w:rsidP="00D91ABD">
            <w:pPr>
              <w:rPr>
                <w:szCs w:val="24"/>
              </w:rPr>
            </w:pPr>
            <w:r w:rsidRPr="00587EA9">
              <w:rPr>
                <w:b/>
                <w:bCs/>
                <w:szCs w:val="24"/>
              </w:rPr>
              <w:t>Aflevering:</w:t>
            </w:r>
            <w:r>
              <w:rPr>
                <w:szCs w:val="24"/>
              </w:rPr>
              <w:t xml:space="preserve"> På 1. hovedforløb i de første timer med opmåling</w:t>
            </w:r>
          </w:p>
          <w:p w:rsidR="00A62C5E" w:rsidRDefault="00A62C5E" w:rsidP="00D91ABD">
            <w:pPr>
              <w:rPr>
                <w:szCs w:val="24"/>
              </w:rPr>
            </w:pPr>
          </w:p>
          <w:p w:rsidR="00A62C5E" w:rsidRDefault="00A62C5E" w:rsidP="00D91ABD">
            <w:pPr>
              <w:rPr>
                <w:szCs w:val="24"/>
              </w:rPr>
            </w:pPr>
            <w:r w:rsidRPr="00587EA9">
              <w:rPr>
                <w:b/>
                <w:bCs/>
                <w:szCs w:val="24"/>
              </w:rPr>
              <w:t>Opgave:</w:t>
            </w:r>
            <w:r>
              <w:rPr>
                <w:szCs w:val="24"/>
              </w:rPr>
              <w:t xml:space="preserve"> </w:t>
            </w:r>
            <w:r w:rsidRPr="00706403">
              <w:rPr>
                <w:szCs w:val="24"/>
              </w:rPr>
              <w:t>Du skal tage billeder af et projekt som du har været med ti</w:t>
            </w:r>
            <w:r>
              <w:rPr>
                <w:szCs w:val="24"/>
              </w:rPr>
              <w:t xml:space="preserve">l. </w:t>
            </w:r>
          </w:p>
          <w:p w:rsidR="00A62C5E" w:rsidRDefault="00A62C5E" w:rsidP="00D91ABD">
            <w:pPr>
              <w:rPr>
                <w:szCs w:val="24"/>
              </w:rPr>
            </w:pPr>
            <w:r>
              <w:rPr>
                <w:szCs w:val="24"/>
              </w:rPr>
              <w:t xml:space="preserve">Tag billeder som viser, hvordan der måles op og hvordan du/I har afsat til fx en belægning eller en planteopgave. </w:t>
            </w:r>
          </w:p>
          <w:p w:rsidR="00A62C5E" w:rsidRDefault="00A62C5E" w:rsidP="00D91ABD">
            <w:pPr>
              <w:rPr>
                <w:szCs w:val="24"/>
              </w:rPr>
            </w:pPr>
            <w:r>
              <w:rPr>
                <w:szCs w:val="24"/>
              </w:rPr>
              <w:t xml:space="preserve">Billederne medbringes enten digitalt eller udprintet. I de første lektioner i faget opmåling på 1. hovedforløb gennemgås opgaverne i mindre grupper. </w:t>
            </w:r>
          </w:p>
          <w:p w:rsidR="00A62C5E" w:rsidRPr="00706403" w:rsidRDefault="00A62C5E" w:rsidP="00D91AB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16C00DA" wp14:editId="77696E1A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306705</wp:posOffset>
                  </wp:positionV>
                  <wp:extent cx="4023995" cy="2685415"/>
                  <wp:effectExtent l="0" t="0" r="0" b="635"/>
                  <wp:wrapTight wrapText="bothSides">
                    <wp:wrapPolygon edited="0">
                      <wp:start x="0" y="0"/>
                      <wp:lineTo x="0" y="21452"/>
                      <wp:lineTo x="21474" y="21452"/>
                      <wp:lineTo x="21474" y="0"/>
                      <wp:lineTo x="0" y="0"/>
                    </wp:wrapPolygon>
                  </wp:wrapTight>
                  <wp:docPr id="1" name="Billede 1" descr="Et billede, der indeholder person, gul, opbevarer, hånd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person, gul, opbevarer, hånd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995" cy="268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2C5E" w:rsidRPr="009440DE" w:rsidRDefault="00A62C5E" w:rsidP="00D91ABD">
            <w:pPr>
              <w:spacing w:before="10" w:after="10"/>
            </w:pPr>
          </w:p>
        </w:tc>
      </w:tr>
      <w:tr w:rsidR="00A62C5E" w:rsidRPr="00B16AEE" w:rsidTr="00D91ABD">
        <w:trPr>
          <w:cantSplit/>
          <w:trHeight w:val="720"/>
        </w:trPr>
        <w:tc>
          <w:tcPr>
            <w:tcW w:w="2563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  <w:r w:rsidRPr="00B16AEE">
              <w:rPr>
                <w:b/>
              </w:rPr>
              <w:t>Bilag</w:t>
            </w:r>
          </w:p>
        </w:tc>
        <w:tc>
          <w:tcPr>
            <w:tcW w:w="7065" w:type="dxa"/>
          </w:tcPr>
          <w:p w:rsidR="00A62C5E" w:rsidRPr="00B16AEE" w:rsidRDefault="00A62C5E" w:rsidP="00D91ABD">
            <w:pPr>
              <w:spacing w:before="10" w:after="10"/>
              <w:rPr>
                <w:b/>
              </w:rPr>
            </w:pPr>
          </w:p>
        </w:tc>
      </w:tr>
      <w:tr w:rsidR="00A62C5E" w:rsidRPr="00B16AEE" w:rsidTr="00D91ABD">
        <w:trPr>
          <w:cantSplit/>
          <w:trHeight w:val="708"/>
        </w:trPr>
        <w:tc>
          <w:tcPr>
            <w:tcW w:w="2563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</w:pPr>
            <w:r w:rsidRPr="00B16AEE">
              <w:rPr>
                <w:b/>
              </w:rPr>
              <w:t>Kreditering</w:t>
            </w:r>
          </w:p>
        </w:tc>
        <w:tc>
          <w:tcPr>
            <w:tcW w:w="7065" w:type="dxa"/>
          </w:tcPr>
          <w:p w:rsidR="00A62C5E" w:rsidRPr="00B16AEE" w:rsidRDefault="00A62C5E" w:rsidP="00D91ABD">
            <w:pPr>
              <w:spacing w:before="10" w:after="10"/>
            </w:pPr>
            <w:r>
              <w:t xml:space="preserve">Christina Seest Hansen, lærer på Jordbrugets </w:t>
            </w:r>
            <w:proofErr w:type="spellStart"/>
            <w:r>
              <w:t>UddannelsesCenter</w:t>
            </w:r>
            <w:proofErr w:type="spellEnd"/>
            <w:r>
              <w:t xml:space="preserve"> Århus</w:t>
            </w:r>
          </w:p>
        </w:tc>
      </w:tr>
      <w:tr w:rsidR="00A62C5E" w:rsidRPr="00B16AEE" w:rsidTr="00D91ABD">
        <w:trPr>
          <w:cantSplit/>
          <w:trHeight w:val="642"/>
        </w:trPr>
        <w:tc>
          <w:tcPr>
            <w:tcW w:w="2563" w:type="dxa"/>
            <w:shd w:val="clear" w:color="auto" w:fill="E2EFD9" w:themeFill="accent6" w:themeFillTint="33"/>
          </w:tcPr>
          <w:p w:rsidR="00A62C5E" w:rsidRPr="00B16AEE" w:rsidRDefault="00A62C5E" w:rsidP="00D91ABD">
            <w:pPr>
              <w:spacing w:before="10" w:after="10"/>
            </w:pPr>
            <w:r w:rsidRPr="00B16AEE">
              <w:rPr>
                <w:b/>
              </w:rPr>
              <w:t>Referencer</w:t>
            </w:r>
          </w:p>
        </w:tc>
        <w:tc>
          <w:tcPr>
            <w:tcW w:w="7065" w:type="dxa"/>
          </w:tcPr>
          <w:p w:rsidR="00A62C5E" w:rsidRPr="00B16AEE" w:rsidRDefault="00A62C5E" w:rsidP="00D91ABD">
            <w:pPr>
              <w:spacing w:before="10" w:after="10"/>
            </w:pPr>
          </w:p>
        </w:tc>
      </w:tr>
    </w:tbl>
    <w:p w:rsidR="00093920" w:rsidRDefault="00093920" w:rsidP="00A62C5E">
      <w:pPr>
        <w:tabs>
          <w:tab w:val="left" w:pos="879"/>
        </w:tabs>
      </w:pPr>
    </w:p>
    <w:sectPr w:rsidR="0009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5E" w:rsidRDefault="00A62C5E" w:rsidP="00A62C5E">
      <w:pPr>
        <w:spacing w:after="0" w:line="240" w:lineRule="auto"/>
      </w:pPr>
      <w:r>
        <w:separator/>
      </w:r>
    </w:p>
  </w:endnote>
  <w:endnote w:type="continuationSeparator" w:id="0">
    <w:p w:rsidR="00A62C5E" w:rsidRDefault="00A62C5E" w:rsidP="00A6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5E" w:rsidRDefault="00A62C5E" w:rsidP="00A62C5E">
      <w:pPr>
        <w:spacing w:after="0" w:line="240" w:lineRule="auto"/>
      </w:pPr>
      <w:r>
        <w:separator/>
      </w:r>
    </w:p>
  </w:footnote>
  <w:footnote w:type="continuationSeparator" w:id="0">
    <w:p w:rsidR="00A62C5E" w:rsidRDefault="00A62C5E" w:rsidP="00A6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hoved"/>
    </w:pPr>
    <w:r>
      <w:t xml:space="preserve">Jordbrugets Uddannelsescenter SLSP-afrapportering, januar </w:t>
    </w:r>
    <w:r>
      <w:t>2023</w:t>
    </w:r>
    <w:bookmarkStart w:id="0" w:name="_GoBack"/>
    <w:bookmarkEnd w:id="0"/>
    <w:r>
      <w:tab/>
      <w:t>Bilag 2B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5E" w:rsidRDefault="00A62C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E"/>
    <w:rsid w:val="00093920"/>
    <w:rsid w:val="00A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4C6D7"/>
  <w15:chartTrackingRefBased/>
  <w15:docId w15:val="{C0FBC2CA-69A4-46DA-B204-14C2D09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A62C5E"/>
    <w:pPr>
      <w:spacing w:after="200" w:line="276" w:lineRule="auto"/>
      <w:contextualSpacing/>
    </w:pPr>
    <w:rPr>
      <w:rFonts w:ascii="Garamond" w:hAnsi="Garamond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A62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2C5E"/>
  </w:style>
  <w:style w:type="paragraph" w:styleId="Sidefod">
    <w:name w:val="footer"/>
    <w:basedOn w:val="Normal"/>
    <w:link w:val="SidefodTegn"/>
    <w:uiPriority w:val="99"/>
    <w:unhideWhenUsed/>
    <w:rsid w:val="00A62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Svendsen (PASV - Udviklingskonsulent - AMUN)</dc:creator>
  <cp:keywords/>
  <dc:description/>
  <cp:lastModifiedBy>Palle Svendsen (PASV - Udviklingskonsulent - AMUN)</cp:lastModifiedBy>
  <cp:revision>1</cp:revision>
  <dcterms:created xsi:type="dcterms:W3CDTF">2023-01-13T14:02:00Z</dcterms:created>
  <dcterms:modified xsi:type="dcterms:W3CDTF">2023-01-13T14:07:00Z</dcterms:modified>
</cp:coreProperties>
</file>