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48114" w14:textId="2C4666FA" w:rsidR="00D53B68" w:rsidRDefault="00D53B68" w:rsidP="00925809">
      <w:pPr>
        <w:rPr>
          <w:sz w:val="24"/>
          <w:szCs w:val="24"/>
        </w:rPr>
      </w:pPr>
    </w:p>
    <w:p w14:paraId="5DDA83D7" w14:textId="2ACA85E5" w:rsidR="003D1A5B" w:rsidRPr="00185174" w:rsidRDefault="003D1A5B" w:rsidP="003D1A5B">
      <w:pPr>
        <w:rPr>
          <w:b/>
          <w:bCs/>
          <w:sz w:val="36"/>
          <w:szCs w:val="36"/>
          <w:u w:val="single"/>
        </w:rPr>
      </w:pPr>
      <w:r w:rsidRPr="00185174">
        <w:rPr>
          <w:b/>
          <w:bCs/>
          <w:sz w:val="36"/>
          <w:szCs w:val="36"/>
          <w:u w:val="single"/>
        </w:rPr>
        <w:t>Indstilling</w:t>
      </w:r>
      <w:r w:rsidR="00185174" w:rsidRPr="00185174">
        <w:rPr>
          <w:b/>
          <w:bCs/>
          <w:sz w:val="36"/>
          <w:szCs w:val="36"/>
          <w:u w:val="single"/>
        </w:rPr>
        <w:t>sskema</w:t>
      </w:r>
    </w:p>
    <w:p w14:paraId="2300CAAA" w14:textId="77777777" w:rsidR="003D1A5B" w:rsidRPr="003F0C66" w:rsidRDefault="003D1A5B" w:rsidP="003D1A5B">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706BA363" w14:textId="2D6306B1" w:rsidR="003D1A5B" w:rsidRPr="003F0C66" w:rsidRDefault="003D1A5B" w:rsidP="003D1A5B">
      <w:pPr>
        <w:spacing w:after="0"/>
        <w:rPr>
          <w:b/>
          <w:bCs/>
          <w:sz w:val="28"/>
          <w:szCs w:val="28"/>
          <w:u w:val="single"/>
        </w:rPr>
      </w:pPr>
      <w:r w:rsidRPr="003F0C66">
        <w:rPr>
          <w:sz w:val="28"/>
          <w:szCs w:val="28"/>
        </w:rPr>
        <w:t xml:space="preserve">Indsatsområde: </w:t>
      </w:r>
      <w:r w:rsidRPr="003F0C66">
        <w:rPr>
          <w:sz w:val="28"/>
          <w:szCs w:val="28"/>
        </w:rPr>
        <w:tab/>
      </w:r>
      <w:r w:rsidRPr="003F0C66">
        <w:rPr>
          <w:b/>
          <w:bCs/>
          <w:sz w:val="28"/>
          <w:szCs w:val="28"/>
          <w:u w:val="single"/>
        </w:rPr>
        <w:t xml:space="preserve">Rekruttering </w:t>
      </w:r>
      <w:r w:rsidR="00291396" w:rsidRPr="003F0C66">
        <w:rPr>
          <w:b/>
          <w:bCs/>
          <w:sz w:val="28"/>
          <w:szCs w:val="28"/>
          <w:u w:val="single"/>
        </w:rPr>
        <w:t>–</w:t>
      </w:r>
      <w:r w:rsidRPr="003F0C66">
        <w:rPr>
          <w:b/>
          <w:bCs/>
          <w:sz w:val="28"/>
          <w:szCs w:val="28"/>
          <w:u w:val="single"/>
        </w:rPr>
        <w:t xml:space="preserve"> Konkret</w:t>
      </w:r>
      <w:r w:rsidR="00291396" w:rsidRPr="003F0C66">
        <w:rPr>
          <w:b/>
          <w:bCs/>
          <w:sz w:val="28"/>
          <w:szCs w:val="28"/>
          <w:u w:val="single"/>
        </w:rPr>
        <w:t xml:space="preserve">e </w:t>
      </w:r>
      <w:r w:rsidRPr="003F0C66">
        <w:rPr>
          <w:b/>
          <w:bCs/>
          <w:sz w:val="28"/>
          <w:szCs w:val="28"/>
          <w:u w:val="single"/>
        </w:rPr>
        <w:t>projekt</w:t>
      </w:r>
      <w:r w:rsidR="00291396" w:rsidRPr="003F0C66">
        <w:rPr>
          <w:b/>
          <w:bCs/>
          <w:sz w:val="28"/>
          <w:szCs w:val="28"/>
          <w:u w:val="single"/>
        </w:rPr>
        <w:t>er</w:t>
      </w:r>
      <w:r w:rsidRPr="003F0C66">
        <w:rPr>
          <w:b/>
          <w:bCs/>
          <w:sz w:val="28"/>
          <w:szCs w:val="28"/>
          <w:u w:val="single"/>
        </w:rPr>
        <w:t xml:space="preserve"> med </w:t>
      </w:r>
      <w:r w:rsidR="00291396" w:rsidRPr="003F0C66">
        <w:rPr>
          <w:b/>
          <w:bCs/>
          <w:sz w:val="28"/>
          <w:szCs w:val="28"/>
          <w:u w:val="single"/>
        </w:rPr>
        <w:t>studenter</w:t>
      </w:r>
    </w:p>
    <w:p w14:paraId="2D2ACBD5" w14:textId="77777777" w:rsidR="003D1A5B" w:rsidRDefault="003D1A5B" w:rsidP="00925809">
      <w:pPr>
        <w:rPr>
          <w:sz w:val="24"/>
          <w:szCs w:val="24"/>
        </w:rPr>
      </w:pPr>
    </w:p>
    <w:tbl>
      <w:tblPr>
        <w:tblStyle w:val="Tabel-Gitter"/>
        <w:tblW w:w="0" w:type="auto"/>
        <w:tblLook w:val="04A0" w:firstRow="1" w:lastRow="0" w:firstColumn="1" w:lastColumn="0" w:noHBand="0" w:noVBand="1"/>
      </w:tblPr>
      <w:tblGrid>
        <w:gridCol w:w="2547"/>
        <w:gridCol w:w="7081"/>
      </w:tblGrid>
      <w:tr w:rsidR="00BC21E0" w14:paraId="13D5186B" w14:textId="77777777" w:rsidTr="00B3528A">
        <w:tc>
          <w:tcPr>
            <w:tcW w:w="2547" w:type="dxa"/>
          </w:tcPr>
          <w:p w14:paraId="1A276677" w14:textId="77777777" w:rsidR="00BC21E0" w:rsidRDefault="00BC21E0" w:rsidP="00B3528A">
            <w:pPr>
              <w:rPr>
                <w:b/>
                <w:bCs/>
              </w:rPr>
            </w:pPr>
            <w:r w:rsidRPr="008B48B2">
              <w:rPr>
                <w:b/>
                <w:bCs/>
              </w:rPr>
              <w:t>Projektnavn</w:t>
            </w:r>
          </w:p>
          <w:p w14:paraId="7492A3BE" w14:textId="77777777" w:rsidR="00BC21E0" w:rsidRPr="00BC21E0" w:rsidRDefault="00BC21E0" w:rsidP="00B3528A">
            <w:r>
              <w:t xml:space="preserve">Navn på indsatsen </w:t>
            </w:r>
          </w:p>
          <w:p w14:paraId="38A098EC" w14:textId="77777777" w:rsidR="00BC21E0" w:rsidRPr="008B48B2" w:rsidRDefault="00BC21E0" w:rsidP="00B3528A">
            <w:pPr>
              <w:rPr>
                <w:b/>
                <w:bCs/>
              </w:rPr>
            </w:pPr>
          </w:p>
        </w:tc>
        <w:tc>
          <w:tcPr>
            <w:tcW w:w="7081" w:type="dxa"/>
          </w:tcPr>
          <w:p w14:paraId="04177AF7" w14:textId="1D149632" w:rsidR="00BC21E0" w:rsidRDefault="0023181C" w:rsidP="00B3528A">
            <w:r>
              <w:t xml:space="preserve">Rollemodelindsatsen </w:t>
            </w:r>
          </w:p>
        </w:tc>
      </w:tr>
      <w:tr w:rsidR="00BC21E0" w14:paraId="029FEDE1" w14:textId="77777777" w:rsidTr="00B3528A">
        <w:tc>
          <w:tcPr>
            <w:tcW w:w="2547" w:type="dxa"/>
          </w:tcPr>
          <w:p w14:paraId="71168DAC" w14:textId="77777777" w:rsidR="00BC21E0" w:rsidRDefault="00BC21E0" w:rsidP="00B3528A">
            <w:pPr>
              <w:rPr>
                <w:b/>
                <w:bCs/>
              </w:rPr>
            </w:pPr>
            <w:r>
              <w:rPr>
                <w:b/>
                <w:bCs/>
              </w:rPr>
              <w:t>Uddannelsesinstitution</w:t>
            </w:r>
          </w:p>
          <w:p w14:paraId="0945E04C" w14:textId="77777777" w:rsidR="00BC21E0" w:rsidRPr="008B48B2" w:rsidRDefault="00BC21E0" w:rsidP="00B3528A">
            <w:pPr>
              <w:rPr>
                <w:b/>
                <w:bCs/>
              </w:rPr>
            </w:pPr>
          </w:p>
        </w:tc>
        <w:tc>
          <w:tcPr>
            <w:tcW w:w="7081" w:type="dxa"/>
          </w:tcPr>
          <w:p w14:paraId="58BA6ACC" w14:textId="4DD088E2" w:rsidR="00BC21E0" w:rsidRPr="000725F7" w:rsidRDefault="0023181C" w:rsidP="00B3528A">
            <w:pPr>
              <w:spacing w:line="360" w:lineRule="auto"/>
              <w:rPr>
                <w:rFonts w:cstheme="minorHAnsi"/>
              </w:rPr>
            </w:pPr>
            <w:r>
              <w:rPr>
                <w:rFonts w:cstheme="minorHAnsi"/>
              </w:rPr>
              <w:t>AARHUS TECH</w:t>
            </w:r>
          </w:p>
        </w:tc>
      </w:tr>
      <w:tr w:rsidR="00BC21E0" w14:paraId="225E6C80" w14:textId="77777777" w:rsidTr="00B3528A">
        <w:tc>
          <w:tcPr>
            <w:tcW w:w="2547" w:type="dxa"/>
          </w:tcPr>
          <w:p w14:paraId="4C757514" w14:textId="77777777" w:rsidR="00BC21E0" w:rsidRDefault="00BC21E0" w:rsidP="00B3528A">
            <w:pPr>
              <w:rPr>
                <w:b/>
                <w:bCs/>
              </w:rPr>
            </w:pPr>
            <w:r>
              <w:rPr>
                <w:b/>
                <w:bCs/>
              </w:rPr>
              <w:t>Periode</w:t>
            </w:r>
          </w:p>
          <w:p w14:paraId="51195DC7" w14:textId="77777777" w:rsidR="00BC21E0" w:rsidRPr="00BC21E0" w:rsidRDefault="00BC21E0" w:rsidP="00B3528A">
            <w:r>
              <w:t>I hvilken tidsperiode forventes indsatsen gennemført?</w:t>
            </w:r>
          </w:p>
          <w:p w14:paraId="552F8025" w14:textId="77777777" w:rsidR="00BC21E0" w:rsidRPr="008B48B2" w:rsidRDefault="00BC21E0" w:rsidP="00B3528A">
            <w:pPr>
              <w:rPr>
                <w:b/>
                <w:bCs/>
              </w:rPr>
            </w:pPr>
          </w:p>
        </w:tc>
        <w:tc>
          <w:tcPr>
            <w:tcW w:w="7081" w:type="dxa"/>
          </w:tcPr>
          <w:p w14:paraId="1A53F804" w14:textId="79D0B3CE" w:rsidR="00BC21E0" w:rsidRPr="00FC409B" w:rsidRDefault="00334EE2" w:rsidP="00B3528A">
            <w:r>
              <w:t>15. januar 2024 – 1. marts 2025</w:t>
            </w:r>
          </w:p>
        </w:tc>
      </w:tr>
      <w:tr w:rsidR="00BC21E0" w14:paraId="3733079F" w14:textId="77777777" w:rsidTr="00B3528A">
        <w:tc>
          <w:tcPr>
            <w:tcW w:w="2547" w:type="dxa"/>
          </w:tcPr>
          <w:p w14:paraId="1B752313" w14:textId="77777777" w:rsidR="00BC21E0" w:rsidRDefault="00BC21E0" w:rsidP="00B3528A">
            <w:pPr>
              <w:rPr>
                <w:b/>
                <w:bCs/>
              </w:rPr>
            </w:pPr>
            <w:r>
              <w:rPr>
                <w:b/>
                <w:bCs/>
              </w:rPr>
              <w:t>Projektindhold</w:t>
            </w:r>
          </w:p>
          <w:p w14:paraId="77CF48B2" w14:textId="77777777" w:rsidR="00BC21E0" w:rsidRPr="00185174" w:rsidRDefault="00BC21E0" w:rsidP="00B3528A">
            <w:r>
              <w:t>Hvad skal der ske i projektet? Hvorfor og hvordan giver indsatsen mening?</w:t>
            </w:r>
          </w:p>
          <w:p w14:paraId="6624C8BA" w14:textId="77777777" w:rsidR="00BC21E0" w:rsidRDefault="00BC21E0" w:rsidP="00B3528A">
            <w:pPr>
              <w:rPr>
                <w:b/>
                <w:bCs/>
              </w:rPr>
            </w:pPr>
          </w:p>
          <w:p w14:paraId="2C356F59" w14:textId="77777777" w:rsidR="00BC21E0" w:rsidRDefault="00BC21E0" w:rsidP="00B3528A">
            <w:pPr>
              <w:rPr>
                <w:b/>
                <w:bCs/>
              </w:rPr>
            </w:pPr>
          </w:p>
          <w:p w14:paraId="18FD72C4" w14:textId="77777777" w:rsidR="00BC21E0" w:rsidRDefault="00BC21E0" w:rsidP="00B3528A">
            <w:pPr>
              <w:rPr>
                <w:b/>
                <w:bCs/>
              </w:rPr>
            </w:pPr>
          </w:p>
          <w:p w14:paraId="4E287CFA" w14:textId="77777777" w:rsidR="00BC21E0" w:rsidRDefault="00BC21E0" w:rsidP="00B3528A">
            <w:pPr>
              <w:rPr>
                <w:b/>
                <w:bCs/>
              </w:rPr>
            </w:pPr>
          </w:p>
          <w:p w14:paraId="024F705F" w14:textId="77777777" w:rsidR="00BC21E0" w:rsidRDefault="00BC21E0" w:rsidP="00B3528A">
            <w:pPr>
              <w:rPr>
                <w:b/>
                <w:bCs/>
              </w:rPr>
            </w:pPr>
          </w:p>
          <w:p w14:paraId="3C968F0E" w14:textId="77777777" w:rsidR="00BC21E0" w:rsidRDefault="00BC21E0" w:rsidP="00B3528A">
            <w:pPr>
              <w:rPr>
                <w:b/>
                <w:bCs/>
              </w:rPr>
            </w:pPr>
          </w:p>
          <w:p w14:paraId="76FADBCF" w14:textId="77777777" w:rsidR="00BC21E0" w:rsidRDefault="00BC21E0" w:rsidP="00B3528A">
            <w:pPr>
              <w:rPr>
                <w:b/>
                <w:bCs/>
              </w:rPr>
            </w:pPr>
          </w:p>
          <w:p w14:paraId="10CF8F3C" w14:textId="77777777" w:rsidR="00BC21E0" w:rsidRPr="008B48B2" w:rsidRDefault="00BC21E0" w:rsidP="00B3528A">
            <w:pPr>
              <w:rPr>
                <w:b/>
                <w:bCs/>
              </w:rPr>
            </w:pPr>
          </w:p>
        </w:tc>
        <w:tc>
          <w:tcPr>
            <w:tcW w:w="7081" w:type="dxa"/>
          </w:tcPr>
          <w:p w14:paraId="15D828DF" w14:textId="77777777" w:rsidR="00E51617" w:rsidRDefault="00334EE2" w:rsidP="00B3528A">
            <w:r>
              <w:t>AARHUS TECH besøger forskellige gymnasiale retninger</w:t>
            </w:r>
            <w:r w:rsidR="00083DE3">
              <w:t xml:space="preserve"> – HTX, HF og STX</w:t>
            </w:r>
            <w:r w:rsidR="00E51617">
              <w:t xml:space="preserve"> – på deres sidste studieår</w:t>
            </w:r>
            <w:r>
              <w:t xml:space="preserve">. </w:t>
            </w:r>
            <w:r w:rsidR="00337B7B">
              <w:t>Vores rollemodeller</w:t>
            </w:r>
            <w:r w:rsidR="00E51617">
              <w:t xml:space="preserve">, som er er tidligere elever, </w:t>
            </w:r>
            <w:r w:rsidR="00337B7B">
              <w:t>holder oplæg for gymnasieklasserne, for at informere om deres vej til EUD, samt for at</w:t>
            </w:r>
            <w:r w:rsidR="00176289">
              <w:t xml:space="preserve"> udvide gymnasieelevernes viden </w:t>
            </w:r>
            <w:proofErr w:type="gramStart"/>
            <w:r w:rsidR="00176289">
              <w:t>omkring</w:t>
            </w:r>
            <w:proofErr w:type="gramEnd"/>
            <w:r w:rsidR="00176289">
              <w:t xml:space="preserve"> EUD</w:t>
            </w:r>
            <w:r w:rsidR="00337B7B">
              <w:t xml:space="preserve">. </w:t>
            </w:r>
          </w:p>
          <w:p w14:paraId="6AF7F406" w14:textId="77777777" w:rsidR="00E51617" w:rsidRDefault="00E51617" w:rsidP="00B3528A"/>
          <w:p w14:paraId="05B6AE2B" w14:textId="1D9D770F" w:rsidR="00BC21E0" w:rsidRDefault="00334EE2" w:rsidP="00B3528A">
            <w:r>
              <w:t xml:space="preserve">Første år </w:t>
            </w:r>
            <w:r w:rsidR="00E51617">
              <w:t xml:space="preserve">er </w:t>
            </w:r>
            <w:r>
              <w:t>på interne gymnasier (AARHUS GYMASIUM)</w:t>
            </w:r>
            <w:r w:rsidR="00083DE3">
              <w:t xml:space="preserve"> i Tilst, centrum, Viby J og Skanderborg</w:t>
            </w:r>
            <w:r>
              <w:t xml:space="preserve">, samt et arbejde mod at kunne lave samme indsats på eksterne gymnasier på år 2, i 2025. </w:t>
            </w:r>
          </w:p>
          <w:p w14:paraId="4C445208" w14:textId="77777777" w:rsidR="00BC21E0" w:rsidRDefault="00BC21E0" w:rsidP="00B3528A"/>
          <w:p w14:paraId="740BCF66" w14:textId="61B6ECE3" w:rsidR="00BC21E0" w:rsidRDefault="00444B38" w:rsidP="00DC3A69">
            <w:pPr>
              <w:spacing w:after="160" w:line="259" w:lineRule="auto"/>
            </w:pPr>
            <w:r w:rsidRPr="00444B38">
              <w:t xml:space="preserve">Vi ønsker at opbygge et </w:t>
            </w:r>
            <w:r w:rsidR="00E06255" w:rsidRPr="00E06255">
              <w:t>digitalt univers, som kan anvendes ti</w:t>
            </w:r>
            <w:r w:rsidR="00E06255">
              <w:t xml:space="preserve">l </w:t>
            </w:r>
            <w:r w:rsidR="00E06255" w:rsidRPr="00444B38">
              <w:t xml:space="preserve">2. år af </w:t>
            </w:r>
            <w:r w:rsidR="00E06255">
              <w:t>besøgene på gymnasierne</w:t>
            </w:r>
            <w:r w:rsidR="00DC3A69">
              <w:t xml:space="preserve">, samt et fysisk materiale med </w:t>
            </w:r>
            <w:r w:rsidR="00E06255" w:rsidRPr="00E06255">
              <w:t>QR-kode til det digitale univers, som omdeles i gymnasiernes kantiner og lign</w:t>
            </w:r>
            <w:r w:rsidR="00DC3FDE">
              <w:t>.</w:t>
            </w:r>
          </w:p>
          <w:p w14:paraId="04207BBD" w14:textId="77777777" w:rsidR="00BC21E0" w:rsidRDefault="00BC21E0" w:rsidP="00B3528A"/>
          <w:p w14:paraId="6D37A28D" w14:textId="77777777" w:rsidR="00BC21E0" w:rsidRDefault="00BC21E0" w:rsidP="00B3528A"/>
          <w:p w14:paraId="0A63F177" w14:textId="77777777" w:rsidR="00BC21E0" w:rsidRDefault="00BC21E0" w:rsidP="00B3528A"/>
        </w:tc>
      </w:tr>
      <w:tr w:rsidR="00BC21E0" w14:paraId="0684D72A" w14:textId="77777777" w:rsidTr="00B3528A">
        <w:tc>
          <w:tcPr>
            <w:tcW w:w="2547" w:type="dxa"/>
          </w:tcPr>
          <w:p w14:paraId="3BB82ABD" w14:textId="77777777" w:rsidR="00BC21E0" w:rsidRDefault="00BC21E0" w:rsidP="00B3528A">
            <w:pPr>
              <w:rPr>
                <w:b/>
                <w:bCs/>
              </w:rPr>
            </w:pPr>
            <w:r>
              <w:rPr>
                <w:b/>
                <w:bCs/>
              </w:rPr>
              <w:t>Deltagere</w:t>
            </w:r>
          </w:p>
          <w:p w14:paraId="234C758B" w14:textId="77777777" w:rsidR="00BC21E0" w:rsidRDefault="00BC21E0" w:rsidP="00B3528A">
            <w:r>
              <w:t>Indgang, fagområde(r) og forventet antal deltagere fra målgruppen</w:t>
            </w:r>
          </w:p>
          <w:p w14:paraId="47462A04" w14:textId="77777777" w:rsidR="00BC21E0" w:rsidRPr="007C06B6" w:rsidRDefault="00BC21E0" w:rsidP="00B3528A"/>
        </w:tc>
        <w:tc>
          <w:tcPr>
            <w:tcW w:w="7081" w:type="dxa"/>
          </w:tcPr>
          <w:p w14:paraId="2B4F252E" w14:textId="77777777" w:rsidR="00BC21E0" w:rsidRDefault="00E51617" w:rsidP="00B3528A">
            <w:r>
              <w:t xml:space="preserve">Rekrutteringskonsulent </w:t>
            </w:r>
            <w:r w:rsidR="000462FA">
              <w:t>Line Holtzmann Jensen, rollemodeller</w:t>
            </w:r>
            <w:r w:rsidR="00083DE3">
              <w:t xml:space="preserve"> fra en eller flere af vores erhvervsuddannelser</w:t>
            </w:r>
            <w:r w:rsidR="000462FA">
              <w:t xml:space="preserve">, samt </w:t>
            </w:r>
            <w:r w:rsidR="009B297C">
              <w:t xml:space="preserve">gymnasieeleverne på interne gymnasier. </w:t>
            </w:r>
          </w:p>
          <w:p w14:paraId="69C6B118" w14:textId="2C8CBC55" w:rsidR="00E51617" w:rsidRDefault="00E51617" w:rsidP="00B3528A">
            <w:r w:rsidRPr="00110227">
              <w:t xml:space="preserve">Forventet antal gymnasieelever, som involveres:  </w:t>
            </w:r>
            <w:r w:rsidR="00110227" w:rsidRPr="00110227">
              <w:t>100 elever</w:t>
            </w:r>
          </w:p>
        </w:tc>
      </w:tr>
    </w:tbl>
    <w:p w14:paraId="70C03E6A" w14:textId="77777777" w:rsidR="00BC21E0" w:rsidRDefault="00BC21E0" w:rsidP="00925809">
      <w:pPr>
        <w:rPr>
          <w:sz w:val="24"/>
          <w:szCs w:val="24"/>
        </w:rPr>
      </w:pPr>
    </w:p>
    <w:p w14:paraId="4447AD84" w14:textId="77777777" w:rsidR="003D1A5B" w:rsidRDefault="003D1A5B" w:rsidP="00925809">
      <w:pPr>
        <w:rPr>
          <w:sz w:val="24"/>
          <w:szCs w:val="24"/>
        </w:rPr>
      </w:pPr>
    </w:p>
    <w:p w14:paraId="6E68CE09" w14:textId="77777777" w:rsidR="00D53B68" w:rsidRDefault="00D53B68" w:rsidP="00925809">
      <w:pPr>
        <w:rPr>
          <w:sz w:val="24"/>
          <w:szCs w:val="24"/>
        </w:rPr>
      </w:pPr>
    </w:p>
    <w:p w14:paraId="4E89F924" w14:textId="77777777" w:rsidR="00D53B68" w:rsidRDefault="00D53B68" w:rsidP="00925809">
      <w:pPr>
        <w:rPr>
          <w:sz w:val="24"/>
          <w:szCs w:val="24"/>
        </w:rPr>
      </w:pPr>
    </w:p>
    <w:p w14:paraId="748CEBC6" w14:textId="5D3DF5C7" w:rsidR="00D53B68" w:rsidRDefault="00D53B68">
      <w:pPr>
        <w:rPr>
          <w:sz w:val="24"/>
          <w:szCs w:val="24"/>
        </w:rPr>
      </w:pPr>
      <w:r>
        <w:rPr>
          <w:sz w:val="24"/>
          <w:szCs w:val="24"/>
        </w:rPr>
        <w:br w:type="page"/>
      </w:r>
    </w:p>
    <w:p w14:paraId="2D0AAE08" w14:textId="77777777" w:rsidR="00D53B68" w:rsidRDefault="00D53B68" w:rsidP="00925809">
      <w:pPr>
        <w:rPr>
          <w:sz w:val="24"/>
          <w:szCs w:val="24"/>
        </w:rPr>
      </w:pPr>
    </w:p>
    <w:p w14:paraId="49E7DACB" w14:textId="6D4A92DC" w:rsidR="003D1A5B" w:rsidRPr="00185174" w:rsidRDefault="003D1A5B" w:rsidP="003D1A5B">
      <w:pPr>
        <w:rPr>
          <w:b/>
          <w:bCs/>
          <w:sz w:val="36"/>
          <w:szCs w:val="36"/>
          <w:u w:val="single"/>
        </w:rPr>
      </w:pPr>
      <w:r w:rsidRPr="00185174">
        <w:rPr>
          <w:b/>
          <w:bCs/>
          <w:sz w:val="36"/>
          <w:szCs w:val="36"/>
          <w:u w:val="single"/>
        </w:rPr>
        <w:t>Opfølgning</w:t>
      </w:r>
      <w:r w:rsidR="00185174">
        <w:rPr>
          <w:b/>
          <w:bCs/>
          <w:sz w:val="36"/>
          <w:szCs w:val="36"/>
          <w:u w:val="single"/>
        </w:rPr>
        <w:t>sskema</w:t>
      </w:r>
    </w:p>
    <w:p w14:paraId="5EC1805A" w14:textId="77777777" w:rsidR="003D1A5B" w:rsidRPr="003F0C66" w:rsidRDefault="003D1A5B" w:rsidP="003D1A5B">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4065D808" w14:textId="25BED366" w:rsidR="003D1A5B" w:rsidRPr="003F0C66" w:rsidRDefault="003D1A5B" w:rsidP="003D1A5B">
      <w:pPr>
        <w:spacing w:after="0"/>
        <w:rPr>
          <w:sz w:val="28"/>
          <w:szCs w:val="28"/>
          <w:u w:val="single"/>
        </w:rPr>
      </w:pPr>
      <w:r w:rsidRPr="003F0C66">
        <w:rPr>
          <w:sz w:val="28"/>
          <w:szCs w:val="28"/>
        </w:rPr>
        <w:t xml:space="preserve">Indsatsområde: </w:t>
      </w:r>
      <w:r w:rsidRPr="003F0C66">
        <w:rPr>
          <w:sz w:val="28"/>
          <w:szCs w:val="28"/>
        </w:rPr>
        <w:tab/>
      </w:r>
      <w:r w:rsidRPr="003F0C66">
        <w:rPr>
          <w:b/>
          <w:bCs/>
          <w:sz w:val="28"/>
          <w:szCs w:val="28"/>
          <w:u w:val="single"/>
        </w:rPr>
        <w:t xml:space="preserve">Rekruttering </w:t>
      </w:r>
      <w:r w:rsidR="00291396" w:rsidRPr="003F0C66">
        <w:rPr>
          <w:b/>
          <w:bCs/>
          <w:sz w:val="28"/>
          <w:szCs w:val="28"/>
          <w:u w:val="single"/>
        </w:rPr>
        <w:t>–</w:t>
      </w:r>
      <w:r w:rsidRPr="003F0C66">
        <w:rPr>
          <w:b/>
          <w:bCs/>
          <w:sz w:val="28"/>
          <w:szCs w:val="28"/>
          <w:u w:val="single"/>
        </w:rPr>
        <w:t xml:space="preserve"> Konkret</w:t>
      </w:r>
      <w:r w:rsidR="00291396" w:rsidRPr="003F0C66">
        <w:rPr>
          <w:b/>
          <w:bCs/>
          <w:sz w:val="28"/>
          <w:szCs w:val="28"/>
          <w:u w:val="single"/>
        </w:rPr>
        <w:t>e projekter med studenter</w:t>
      </w:r>
    </w:p>
    <w:p w14:paraId="143B479E" w14:textId="77777777" w:rsidR="003D1A5B" w:rsidRDefault="003D1A5B" w:rsidP="00925809">
      <w:pPr>
        <w:rPr>
          <w:sz w:val="24"/>
          <w:szCs w:val="24"/>
        </w:rPr>
      </w:pPr>
    </w:p>
    <w:tbl>
      <w:tblPr>
        <w:tblStyle w:val="Tabel-Gitter"/>
        <w:tblW w:w="0" w:type="auto"/>
        <w:tblLook w:val="04A0" w:firstRow="1" w:lastRow="0" w:firstColumn="1" w:lastColumn="0" w:noHBand="0" w:noVBand="1"/>
      </w:tblPr>
      <w:tblGrid>
        <w:gridCol w:w="2547"/>
        <w:gridCol w:w="7081"/>
      </w:tblGrid>
      <w:tr w:rsidR="00BC21E0" w14:paraId="6CCA3230" w14:textId="77777777" w:rsidTr="00B3528A">
        <w:tc>
          <w:tcPr>
            <w:tcW w:w="2547" w:type="dxa"/>
          </w:tcPr>
          <w:p w14:paraId="6581B9E2" w14:textId="77777777" w:rsidR="00BC21E0" w:rsidRDefault="00BC21E0" w:rsidP="00B3528A">
            <w:pPr>
              <w:rPr>
                <w:b/>
                <w:bCs/>
              </w:rPr>
            </w:pPr>
            <w:r>
              <w:rPr>
                <w:b/>
                <w:bCs/>
              </w:rPr>
              <w:t>Projekt</w:t>
            </w:r>
            <w:r w:rsidRPr="008B48B2">
              <w:rPr>
                <w:b/>
                <w:bCs/>
              </w:rPr>
              <w:t>navn</w:t>
            </w:r>
          </w:p>
          <w:p w14:paraId="3CC50FA2" w14:textId="77777777" w:rsidR="00BC21E0" w:rsidRPr="00BC21E0" w:rsidRDefault="00BC21E0" w:rsidP="00B3528A">
            <w:r>
              <w:t xml:space="preserve">Navn på indsatsen </w:t>
            </w:r>
          </w:p>
          <w:p w14:paraId="6EF58F58" w14:textId="77777777" w:rsidR="00BC21E0" w:rsidRPr="008B48B2" w:rsidRDefault="00BC21E0" w:rsidP="00B3528A">
            <w:pPr>
              <w:rPr>
                <w:b/>
                <w:bCs/>
              </w:rPr>
            </w:pPr>
          </w:p>
        </w:tc>
        <w:tc>
          <w:tcPr>
            <w:tcW w:w="7081" w:type="dxa"/>
          </w:tcPr>
          <w:p w14:paraId="5D890679" w14:textId="08D4C8DC" w:rsidR="00BC21E0" w:rsidRPr="001B082F" w:rsidRDefault="000A41D7" w:rsidP="00B3528A">
            <w:pPr>
              <w:rPr>
                <w:sz w:val="24"/>
                <w:szCs w:val="24"/>
              </w:rPr>
            </w:pPr>
            <w:r w:rsidRPr="001B082F">
              <w:rPr>
                <w:sz w:val="24"/>
                <w:szCs w:val="24"/>
              </w:rPr>
              <w:t>Rollemodelindsatsen</w:t>
            </w:r>
          </w:p>
        </w:tc>
      </w:tr>
      <w:tr w:rsidR="00BC21E0" w14:paraId="4A9C8F81" w14:textId="77777777" w:rsidTr="00B3528A">
        <w:tc>
          <w:tcPr>
            <w:tcW w:w="2547" w:type="dxa"/>
          </w:tcPr>
          <w:p w14:paraId="23F43A4C" w14:textId="77777777" w:rsidR="00BC21E0" w:rsidRDefault="00BC21E0" w:rsidP="00B3528A">
            <w:pPr>
              <w:rPr>
                <w:b/>
                <w:bCs/>
              </w:rPr>
            </w:pPr>
            <w:r>
              <w:rPr>
                <w:b/>
                <w:bCs/>
              </w:rPr>
              <w:t>Uddannelsesinstitution</w:t>
            </w:r>
          </w:p>
          <w:p w14:paraId="6B6D4DF3" w14:textId="77777777" w:rsidR="00BC21E0" w:rsidRPr="008B48B2" w:rsidRDefault="00BC21E0" w:rsidP="00B3528A">
            <w:pPr>
              <w:rPr>
                <w:b/>
                <w:bCs/>
              </w:rPr>
            </w:pPr>
          </w:p>
        </w:tc>
        <w:tc>
          <w:tcPr>
            <w:tcW w:w="7081" w:type="dxa"/>
          </w:tcPr>
          <w:p w14:paraId="5B544309" w14:textId="7281F144" w:rsidR="00BC21E0" w:rsidRPr="001B082F" w:rsidRDefault="000A41D7" w:rsidP="00B3528A">
            <w:pPr>
              <w:spacing w:line="360" w:lineRule="auto"/>
              <w:rPr>
                <w:rFonts w:cstheme="minorHAnsi"/>
                <w:sz w:val="24"/>
                <w:szCs w:val="24"/>
              </w:rPr>
            </w:pPr>
            <w:r w:rsidRPr="001B082F">
              <w:rPr>
                <w:rFonts w:cstheme="minorHAnsi"/>
                <w:sz w:val="24"/>
                <w:szCs w:val="24"/>
              </w:rPr>
              <w:t xml:space="preserve">AARHUS TECH </w:t>
            </w:r>
          </w:p>
        </w:tc>
      </w:tr>
      <w:tr w:rsidR="00BF178C" w14:paraId="2BC59C15" w14:textId="77777777" w:rsidTr="00B3528A">
        <w:tc>
          <w:tcPr>
            <w:tcW w:w="2547" w:type="dxa"/>
          </w:tcPr>
          <w:p w14:paraId="733A1C88" w14:textId="77777777" w:rsidR="00BF178C" w:rsidRDefault="00BF178C" w:rsidP="00BF178C">
            <w:pPr>
              <w:rPr>
                <w:b/>
                <w:bCs/>
              </w:rPr>
            </w:pPr>
            <w:r>
              <w:rPr>
                <w:b/>
                <w:bCs/>
              </w:rPr>
              <w:t>Periode</w:t>
            </w:r>
          </w:p>
          <w:p w14:paraId="176570FD" w14:textId="77777777" w:rsidR="00BF178C" w:rsidRPr="00BC21E0" w:rsidRDefault="00BF178C" w:rsidP="00BF178C">
            <w:r>
              <w:t>I hvilken tidsperiode gennemføres indsatsen?</w:t>
            </w:r>
          </w:p>
          <w:p w14:paraId="29AC5CD3" w14:textId="77777777" w:rsidR="00BF178C" w:rsidRPr="008B48B2" w:rsidRDefault="00BF178C" w:rsidP="00BF178C">
            <w:pPr>
              <w:rPr>
                <w:b/>
                <w:bCs/>
              </w:rPr>
            </w:pPr>
          </w:p>
        </w:tc>
        <w:tc>
          <w:tcPr>
            <w:tcW w:w="7081" w:type="dxa"/>
          </w:tcPr>
          <w:p w14:paraId="5471C5FF" w14:textId="51D555EE" w:rsidR="00BF178C" w:rsidRPr="001B082F" w:rsidRDefault="00BF178C" w:rsidP="00BF178C">
            <w:pPr>
              <w:rPr>
                <w:sz w:val="24"/>
                <w:szCs w:val="24"/>
              </w:rPr>
            </w:pPr>
            <w:r w:rsidRPr="001B082F">
              <w:rPr>
                <w:sz w:val="24"/>
                <w:szCs w:val="24"/>
              </w:rPr>
              <w:t>15. januar 2024 – 1. marts 2025</w:t>
            </w:r>
          </w:p>
        </w:tc>
      </w:tr>
      <w:tr w:rsidR="00BF178C" w14:paraId="795D3D99" w14:textId="77777777" w:rsidTr="00B3528A">
        <w:tc>
          <w:tcPr>
            <w:tcW w:w="2547" w:type="dxa"/>
          </w:tcPr>
          <w:p w14:paraId="5701A04D" w14:textId="77777777" w:rsidR="00BF178C" w:rsidRDefault="00BF178C" w:rsidP="00BF178C">
            <w:pPr>
              <w:rPr>
                <w:b/>
                <w:bCs/>
              </w:rPr>
            </w:pPr>
            <w:r>
              <w:rPr>
                <w:b/>
                <w:bCs/>
              </w:rPr>
              <w:t>Projektindhold</w:t>
            </w:r>
          </w:p>
          <w:p w14:paraId="746F9F88" w14:textId="77777777" w:rsidR="00BF178C" w:rsidRPr="00185174" w:rsidRDefault="00BF178C" w:rsidP="00BF178C">
            <w:r>
              <w:t>Baggrunden for projektet: Hvad skal der ske i projektet? Hvorfor og hvordan giver indsatsen mening?</w:t>
            </w:r>
          </w:p>
          <w:p w14:paraId="79482461" w14:textId="77777777" w:rsidR="00BF178C" w:rsidRPr="00185174" w:rsidRDefault="00BF178C" w:rsidP="00BF178C"/>
          <w:p w14:paraId="5FA8A6BB" w14:textId="77777777" w:rsidR="00BF178C" w:rsidRDefault="00BF178C" w:rsidP="00BF178C">
            <w:pPr>
              <w:rPr>
                <w:b/>
                <w:bCs/>
              </w:rPr>
            </w:pPr>
          </w:p>
          <w:p w14:paraId="641139C2" w14:textId="77777777" w:rsidR="00BF178C" w:rsidRDefault="00BF178C" w:rsidP="00BF178C">
            <w:pPr>
              <w:rPr>
                <w:b/>
                <w:bCs/>
              </w:rPr>
            </w:pPr>
          </w:p>
          <w:p w14:paraId="03E1C1EA" w14:textId="77777777" w:rsidR="00BF178C" w:rsidRPr="008B48B2" w:rsidRDefault="00BF178C" w:rsidP="00BF178C">
            <w:pPr>
              <w:rPr>
                <w:b/>
                <w:bCs/>
              </w:rPr>
            </w:pPr>
          </w:p>
        </w:tc>
        <w:tc>
          <w:tcPr>
            <w:tcW w:w="7081" w:type="dxa"/>
          </w:tcPr>
          <w:p w14:paraId="7BB2B9CC" w14:textId="77777777" w:rsidR="00BF178C" w:rsidRDefault="00BF178C" w:rsidP="00BF178C">
            <w:pPr>
              <w:tabs>
                <w:tab w:val="left" w:pos="6540"/>
              </w:tabs>
              <w:spacing w:after="160" w:line="259" w:lineRule="auto"/>
              <w:rPr>
                <w:sz w:val="24"/>
                <w:szCs w:val="24"/>
              </w:rPr>
            </w:pPr>
            <w:r w:rsidRPr="00DA6BC1">
              <w:rPr>
                <w:sz w:val="24"/>
                <w:szCs w:val="24"/>
              </w:rPr>
              <w:t>Projektet "Voksne Unges veje til Faglært (VUF)" har til formål at informere gymnasieelever om mulighederne inden for erhvervsuddannelser (EUD). AARHUS TECH vil besøge forskellige gymnasiale retninger – HTX, HF og STX – på deres sidste studieår. Rollemodeller, som er tidligere elever fra AARHUS TECH, vil holde oplæg for gymnasieklasserne for at dele deres erfaringer og vej til EUD. Derudover vil der blive udviklet et digitalt univers og fysisk materiale med QR-koder, som kan anvendes til at dykke ned i et specifikt univers målrettet studenter.</w:t>
            </w:r>
          </w:p>
          <w:p w14:paraId="543F7F5C" w14:textId="77777777" w:rsidR="00BF178C" w:rsidRDefault="00BF178C" w:rsidP="00BF178C">
            <w:pPr>
              <w:tabs>
                <w:tab w:val="left" w:pos="6540"/>
              </w:tabs>
              <w:spacing w:after="160" w:line="259" w:lineRule="auto"/>
              <w:rPr>
                <w:sz w:val="24"/>
                <w:szCs w:val="24"/>
              </w:rPr>
            </w:pPr>
          </w:p>
          <w:p w14:paraId="24227B3D" w14:textId="77777777" w:rsidR="00BF178C" w:rsidRPr="00DA6BC1" w:rsidRDefault="00BF178C" w:rsidP="00BF178C">
            <w:pPr>
              <w:tabs>
                <w:tab w:val="left" w:pos="6540"/>
              </w:tabs>
              <w:spacing w:after="160" w:line="259" w:lineRule="auto"/>
              <w:rPr>
                <w:sz w:val="24"/>
                <w:szCs w:val="24"/>
              </w:rPr>
            </w:pPr>
            <w:r w:rsidRPr="00DA6BC1">
              <w:rPr>
                <w:sz w:val="24"/>
                <w:szCs w:val="24"/>
              </w:rPr>
              <w:t>Indsatsen giver mening, fordi den:</w:t>
            </w:r>
          </w:p>
          <w:p w14:paraId="59DE9698" w14:textId="77777777" w:rsidR="00BF178C" w:rsidRPr="00DA6BC1" w:rsidRDefault="00BF178C" w:rsidP="00BF178C">
            <w:pPr>
              <w:numPr>
                <w:ilvl w:val="0"/>
                <w:numId w:val="24"/>
              </w:numPr>
              <w:tabs>
                <w:tab w:val="left" w:pos="6540"/>
              </w:tabs>
              <w:spacing w:after="160" w:line="259" w:lineRule="auto"/>
              <w:rPr>
                <w:sz w:val="24"/>
                <w:szCs w:val="24"/>
              </w:rPr>
            </w:pPr>
            <w:r w:rsidRPr="00DA6BC1">
              <w:rPr>
                <w:sz w:val="24"/>
                <w:szCs w:val="24"/>
              </w:rPr>
              <w:t>Øger gymnasieelevernes viden om erhvervsuddannelser og de karrieremuligheder, de kan føre til.</w:t>
            </w:r>
          </w:p>
          <w:p w14:paraId="4B443157" w14:textId="77777777" w:rsidR="00BF178C" w:rsidRPr="00DA6BC1" w:rsidRDefault="00BF178C" w:rsidP="00BF178C">
            <w:pPr>
              <w:numPr>
                <w:ilvl w:val="0"/>
                <w:numId w:val="24"/>
              </w:numPr>
              <w:tabs>
                <w:tab w:val="left" w:pos="6540"/>
              </w:tabs>
              <w:spacing w:after="160" w:line="259" w:lineRule="auto"/>
              <w:rPr>
                <w:sz w:val="24"/>
                <w:szCs w:val="24"/>
              </w:rPr>
            </w:pPr>
            <w:r w:rsidRPr="00DA6BC1">
              <w:rPr>
                <w:sz w:val="24"/>
                <w:szCs w:val="24"/>
              </w:rPr>
              <w:t>Ændrer gymnasieelevernes opfattelse af EUD ved at tydeliggøre de intellektuelle krav og spændende stillinger i erhvervslivet, som EUD kan føre til.</w:t>
            </w:r>
          </w:p>
          <w:p w14:paraId="1225B492" w14:textId="6B04497E" w:rsidR="00BF178C" w:rsidRPr="00DA6BC1" w:rsidRDefault="00BF178C" w:rsidP="00BF178C">
            <w:pPr>
              <w:numPr>
                <w:ilvl w:val="0"/>
                <w:numId w:val="24"/>
              </w:numPr>
              <w:tabs>
                <w:tab w:val="left" w:pos="6540"/>
              </w:tabs>
              <w:spacing w:after="160" w:line="259" w:lineRule="auto"/>
              <w:rPr>
                <w:sz w:val="24"/>
                <w:szCs w:val="24"/>
              </w:rPr>
            </w:pPr>
            <w:r w:rsidRPr="00DA6BC1">
              <w:rPr>
                <w:sz w:val="24"/>
                <w:szCs w:val="24"/>
              </w:rPr>
              <w:t>Bruger rollemodeller</w:t>
            </w:r>
            <w:r>
              <w:rPr>
                <w:sz w:val="24"/>
                <w:szCs w:val="24"/>
              </w:rPr>
              <w:t xml:space="preserve">, så gymnasieeleverne har reelle jævnaldrende at spejle sig i. </w:t>
            </w:r>
          </w:p>
          <w:p w14:paraId="4B8CEFF9" w14:textId="77777777" w:rsidR="00BF178C" w:rsidRPr="00DA6BC1" w:rsidRDefault="00BF178C" w:rsidP="00BF178C">
            <w:pPr>
              <w:numPr>
                <w:ilvl w:val="0"/>
                <w:numId w:val="24"/>
              </w:numPr>
              <w:tabs>
                <w:tab w:val="left" w:pos="6540"/>
              </w:tabs>
              <w:spacing w:after="160" w:line="259" w:lineRule="auto"/>
              <w:rPr>
                <w:sz w:val="24"/>
                <w:szCs w:val="24"/>
              </w:rPr>
            </w:pPr>
            <w:r w:rsidRPr="00DA6BC1">
              <w:rPr>
                <w:sz w:val="24"/>
                <w:szCs w:val="24"/>
              </w:rPr>
              <w:t>Skaber et digitalt univers, som giver gymnasieeleverne mulighed for at dykke ned i et specifikt univers målrettet studenter, hvilket kan øge deres interesse og engagement.</w:t>
            </w:r>
          </w:p>
          <w:p w14:paraId="5F451C58" w14:textId="4D51C525" w:rsidR="00BF178C" w:rsidRPr="002E2294" w:rsidRDefault="00BF178C" w:rsidP="00BF178C">
            <w:pPr>
              <w:tabs>
                <w:tab w:val="left" w:pos="6540"/>
              </w:tabs>
              <w:spacing w:after="160" w:line="259" w:lineRule="auto"/>
              <w:rPr>
                <w:sz w:val="24"/>
                <w:szCs w:val="24"/>
              </w:rPr>
            </w:pPr>
            <w:r w:rsidRPr="00DA6BC1">
              <w:rPr>
                <w:sz w:val="24"/>
                <w:szCs w:val="24"/>
              </w:rPr>
              <w:lastRenderedPageBreak/>
              <w:t>Denne indsats er vigtig for at sikre, at gymnasieeleverne får et bredere perspektiv på deres uddannelsesmuligheder og kan træffe informerede valg om deres fremtidige karriere.</w:t>
            </w:r>
          </w:p>
        </w:tc>
      </w:tr>
      <w:tr w:rsidR="00BF178C" w14:paraId="3E065822" w14:textId="77777777" w:rsidTr="00B3528A">
        <w:tc>
          <w:tcPr>
            <w:tcW w:w="2547" w:type="dxa"/>
          </w:tcPr>
          <w:p w14:paraId="09110A6D" w14:textId="77777777" w:rsidR="00BF178C" w:rsidRDefault="00BF178C" w:rsidP="00BF178C">
            <w:pPr>
              <w:rPr>
                <w:b/>
                <w:bCs/>
              </w:rPr>
            </w:pPr>
            <w:r>
              <w:rPr>
                <w:b/>
                <w:bCs/>
              </w:rPr>
              <w:lastRenderedPageBreak/>
              <w:t>Deltagere</w:t>
            </w:r>
          </w:p>
          <w:p w14:paraId="6DC9A42D" w14:textId="77777777" w:rsidR="00BF178C" w:rsidRDefault="00BF178C" w:rsidP="00BF178C">
            <w:r>
              <w:t>Indgang, fagområde(r) og antal deltagere fra målgruppen</w:t>
            </w:r>
          </w:p>
          <w:p w14:paraId="6BAC5578" w14:textId="77777777" w:rsidR="00BF178C" w:rsidRPr="00670BDB" w:rsidRDefault="00BF178C" w:rsidP="00BF178C"/>
        </w:tc>
        <w:tc>
          <w:tcPr>
            <w:tcW w:w="7081" w:type="dxa"/>
          </w:tcPr>
          <w:p w14:paraId="15602469" w14:textId="77777777" w:rsidR="00D13179" w:rsidRPr="001B082F" w:rsidRDefault="00D13179" w:rsidP="00D13179">
            <w:pPr>
              <w:rPr>
                <w:sz w:val="24"/>
                <w:szCs w:val="24"/>
              </w:rPr>
            </w:pPr>
            <w:r w:rsidRPr="001B082F">
              <w:rPr>
                <w:sz w:val="24"/>
                <w:szCs w:val="24"/>
              </w:rPr>
              <w:t xml:space="preserve">Rekrutteringskonsulent Line Holtzmann Jensen, rollemodeller fra en eller flere af vores erhvervsuddannelser, samt gymnasieeleverne på interne gymnasier. </w:t>
            </w:r>
          </w:p>
          <w:p w14:paraId="4D57D800" w14:textId="24619AED" w:rsidR="00BF178C" w:rsidRPr="001B082F" w:rsidRDefault="00D13179" w:rsidP="00D13179">
            <w:pPr>
              <w:rPr>
                <w:sz w:val="24"/>
                <w:szCs w:val="24"/>
              </w:rPr>
            </w:pPr>
            <w:r w:rsidRPr="001B082F">
              <w:rPr>
                <w:sz w:val="24"/>
                <w:szCs w:val="24"/>
              </w:rPr>
              <w:t>Forventet antal gymnasieelever, som involveres:  100 elever</w:t>
            </w:r>
          </w:p>
        </w:tc>
      </w:tr>
      <w:tr w:rsidR="00BF178C" w14:paraId="4492D301" w14:textId="77777777" w:rsidTr="00B3528A">
        <w:tc>
          <w:tcPr>
            <w:tcW w:w="2547" w:type="dxa"/>
          </w:tcPr>
          <w:p w14:paraId="146FEBEB" w14:textId="77777777" w:rsidR="00BF178C" w:rsidRDefault="00BF178C" w:rsidP="00BF178C">
            <w:pPr>
              <w:rPr>
                <w:b/>
                <w:bCs/>
              </w:rPr>
            </w:pPr>
            <w:r>
              <w:rPr>
                <w:b/>
                <w:bCs/>
              </w:rPr>
              <w:t>Konklusion</w:t>
            </w:r>
          </w:p>
          <w:p w14:paraId="24BA4880" w14:textId="77777777" w:rsidR="00BF178C" w:rsidRDefault="00BF178C" w:rsidP="00BF178C">
            <w:r>
              <w:t xml:space="preserve">Hvordan og på hvilke måder gav projektet effekt? </w:t>
            </w:r>
          </w:p>
          <w:p w14:paraId="197C1DD6" w14:textId="77777777" w:rsidR="00BF178C" w:rsidRDefault="00BF178C" w:rsidP="00BF178C"/>
          <w:p w14:paraId="49914B38" w14:textId="77777777" w:rsidR="00BF178C" w:rsidRDefault="00BF178C" w:rsidP="00BF178C"/>
          <w:p w14:paraId="65FF9130" w14:textId="77777777" w:rsidR="00BF178C" w:rsidRDefault="00BF178C" w:rsidP="00BF178C"/>
          <w:p w14:paraId="1871C338" w14:textId="77777777" w:rsidR="00BF178C" w:rsidRDefault="00BF178C" w:rsidP="00BF178C">
            <w:r>
              <w:t>Gav projektet den forventede effekt – hvorfor/hvorfor ikke?</w:t>
            </w:r>
          </w:p>
          <w:p w14:paraId="5F5AFA95" w14:textId="77777777" w:rsidR="00BF178C" w:rsidRDefault="00BF178C" w:rsidP="00BF178C">
            <w:pPr>
              <w:rPr>
                <w:b/>
                <w:bCs/>
              </w:rPr>
            </w:pPr>
          </w:p>
          <w:p w14:paraId="138BDB14" w14:textId="77777777" w:rsidR="00BF178C" w:rsidRDefault="00BF178C" w:rsidP="00BF178C">
            <w:pPr>
              <w:rPr>
                <w:b/>
                <w:bCs/>
              </w:rPr>
            </w:pPr>
          </w:p>
        </w:tc>
        <w:tc>
          <w:tcPr>
            <w:tcW w:w="7081" w:type="dxa"/>
          </w:tcPr>
          <w:p w14:paraId="4CA58862" w14:textId="77777777" w:rsidR="00BF178C" w:rsidRPr="00717B6E" w:rsidRDefault="00BF178C" w:rsidP="00BF178C">
            <w:pPr>
              <w:numPr>
                <w:ilvl w:val="0"/>
                <w:numId w:val="22"/>
              </w:numPr>
              <w:tabs>
                <w:tab w:val="left" w:pos="6540"/>
              </w:tabs>
              <w:spacing w:after="160" w:line="259" w:lineRule="auto"/>
              <w:rPr>
                <w:sz w:val="24"/>
                <w:szCs w:val="24"/>
              </w:rPr>
            </w:pPr>
            <w:r w:rsidRPr="00717B6E">
              <w:rPr>
                <w:sz w:val="24"/>
                <w:szCs w:val="24"/>
              </w:rPr>
              <w:t xml:space="preserve">Vi har udviklet et </w:t>
            </w:r>
            <w:proofErr w:type="spellStart"/>
            <w:r w:rsidRPr="00717B6E">
              <w:rPr>
                <w:sz w:val="24"/>
                <w:szCs w:val="24"/>
              </w:rPr>
              <w:t>ThingLink</w:t>
            </w:r>
            <w:proofErr w:type="spellEnd"/>
            <w:r w:rsidRPr="00717B6E">
              <w:rPr>
                <w:sz w:val="24"/>
                <w:szCs w:val="24"/>
              </w:rPr>
              <w:t xml:space="preserve"> til gymnasieeleverne, som giver dem mulighed for at dykke ned i et specifikt univers, der er målrettet studenter.</w:t>
            </w:r>
          </w:p>
          <w:p w14:paraId="056DEEBF" w14:textId="77777777" w:rsidR="00BF178C" w:rsidRPr="00717B6E" w:rsidRDefault="00BF178C" w:rsidP="00BF178C">
            <w:pPr>
              <w:numPr>
                <w:ilvl w:val="0"/>
                <w:numId w:val="22"/>
              </w:numPr>
              <w:tabs>
                <w:tab w:val="left" w:pos="6540"/>
              </w:tabs>
              <w:spacing w:after="160" w:line="259" w:lineRule="auto"/>
              <w:rPr>
                <w:sz w:val="24"/>
                <w:szCs w:val="24"/>
              </w:rPr>
            </w:pPr>
            <w:r w:rsidRPr="00717B6E">
              <w:rPr>
                <w:sz w:val="24"/>
                <w:szCs w:val="24"/>
              </w:rPr>
              <w:t>En stor andel af gymnasieeleverne, som tidligere ikke overvejede EUD, overvejer nu denne uddannelsesvej.</w:t>
            </w:r>
          </w:p>
          <w:p w14:paraId="656CD260" w14:textId="77777777" w:rsidR="00BF178C" w:rsidRPr="00717B6E" w:rsidRDefault="00BF178C" w:rsidP="00BF178C">
            <w:pPr>
              <w:numPr>
                <w:ilvl w:val="0"/>
                <w:numId w:val="22"/>
              </w:numPr>
              <w:tabs>
                <w:tab w:val="left" w:pos="6540"/>
              </w:tabs>
              <w:spacing w:after="160" w:line="259" w:lineRule="auto"/>
              <w:rPr>
                <w:sz w:val="24"/>
                <w:szCs w:val="24"/>
              </w:rPr>
            </w:pPr>
            <w:r w:rsidRPr="00717B6E">
              <w:rPr>
                <w:sz w:val="24"/>
                <w:szCs w:val="24"/>
              </w:rPr>
              <w:t>Vi har brugt rollemodeller fra EEO, hvilket har været en stor succes og yderligere styrket projektets effekt.</w:t>
            </w:r>
          </w:p>
          <w:p w14:paraId="1ACFA789" w14:textId="77777777" w:rsidR="00BF178C" w:rsidRPr="00717B6E" w:rsidRDefault="00BF178C" w:rsidP="00BF178C">
            <w:pPr>
              <w:numPr>
                <w:ilvl w:val="0"/>
                <w:numId w:val="22"/>
              </w:numPr>
              <w:tabs>
                <w:tab w:val="left" w:pos="6540"/>
              </w:tabs>
              <w:spacing w:after="160" w:line="259" w:lineRule="auto"/>
              <w:rPr>
                <w:sz w:val="24"/>
                <w:szCs w:val="24"/>
              </w:rPr>
            </w:pPr>
            <w:r w:rsidRPr="00717B6E">
              <w:rPr>
                <w:sz w:val="24"/>
                <w:szCs w:val="24"/>
              </w:rPr>
              <w:t xml:space="preserve">Det er blevet tydeligere for gymnasieeleverne, at det kræver et godt hoved at tage en EUD, hvilket har bidraget til en mere positiv opfattelse af </w:t>
            </w:r>
            <w:r>
              <w:rPr>
                <w:sz w:val="24"/>
                <w:szCs w:val="24"/>
              </w:rPr>
              <w:t>erhvervsuddannelserne.</w:t>
            </w:r>
          </w:p>
          <w:p w14:paraId="2B5AF382" w14:textId="77777777" w:rsidR="00BF178C" w:rsidRDefault="00BF178C" w:rsidP="00BF178C">
            <w:pPr>
              <w:numPr>
                <w:ilvl w:val="0"/>
                <w:numId w:val="22"/>
              </w:numPr>
              <w:tabs>
                <w:tab w:val="left" w:pos="6540"/>
              </w:tabs>
              <w:spacing w:after="160" w:line="259" w:lineRule="auto"/>
              <w:rPr>
                <w:sz w:val="24"/>
                <w:szCs w:val="24"/>
              </w:rPr>
            </w:pPr>
            <w:r w:rsidRPr="00717B6E">
              <w:rPr>
                <w:sz w:val="24"/>
                <w:szCs w:val="24"/>
              </w:rPr>
              <w:t>Det er ligeledes blevet tydeligere, at EUD giver specialiserede fagpersoner, som kan indtage spændende stillinger i erhvervslivet, hvilket har øget interessen for EUD blandt gymnasieeleverne.</w:t>
            </w:r>
          </w:p>
          <w:p w14:paraId="7F68EF70" w14:textId="5793DAC9" w:rsidR="00BF178C" w:rsidRPr="00717B6E" w:rsidRDefault="00BF178C" w:rsidP="00BF178C">
            <w:pPr>
              <w:tabs>
                <w:tab w:val="left" w:pos="6540"/>
              </w:tabs>
              <w:spacing w:after="160" w:line="259" w:lineRule="auto"/>
              <w:rPr>
                <w:sz w:val="24"/>
                <w:szCs w:val="24"/>
              </w:rPr>
            </w:pPr>
            <w:r w:rsidRPr="002C7E9C">
              <w:rPr>
                <w:sz w:val="24"/>
                <w:szCs w:val="24"/>
              </w:rPr>
              <w:t>P</w:t>
            </w:r>
            <w:r w:rsidRPr="00717B6E">
              <w:rPr>
                <w:sz w:val="24"/>
                <w:szCs w:val="24"/>
              </w:rPr>
              <w:t>rojektet gav den forventede effekt, da vi har formået at ændre gymnasieelevernes opfattelse af EUD gennem vores rollemodelindsats, digitale værktøjer, brugen af rollemodeller fra EEO, og ved at tydeliggøre de intellektuelle krav til uddannelsen samt de spændende karrieremuligheder, det kan føre til.</w:t>
            </w:r>
          </w:p>
          <w:p w14:paraId="77604DBA" w14:textId="77777777" w:rsidR="00BF178C" w:rsidRDefault="00BF178C" w:rsidP="00BF178C"/>
        </w:tc>
      </w:tr>
    </w:tbl>
    <w:p w14:paraId="61F5ACB1" w14:textId="77777777" w:rsidR="00DA6BC1" w:rsidRPr="00BC21E0" w:rsidRDefault="00DA6BC1" w:rsidP="009509C6">
      <w:pPr>
        <w:tabs>
          <w:tab w:val="left" w:pos="6540"/>
        </w:tabs>
        <w:rPr>
          <w:sz w:val="24"/>
          <w:szCs w:val="24"/>
        </w:rPr>
      </w:pPr>
    </w:p>
    <w:sectPr w:rsidR="00DA6BC1" w:rsidRPr="00BC21E0" w:rsidSect="0049753A">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51F9F" w14:textId="77777777" w:rsidR="00F423AC" w:rsidRDefault="00F423AC" w:rsidP="007C614B">
      <w:pPr>
        <w:spacing w:after="0" w:line="240" w:lineRule="auto"/>
      </w:pPr>
      <w:r>
        <w:separator/>
      </w:r>
    </w:p>
  </w:endnote>
  <w:endnote w:type="continuationSeparator" w:id="0">
    <w:p w14:paraId="0910465C" w14:textId="77777777" w:rsidR="00F423AC" w:rsidRDefault="00F423AC" w:rsidP="007C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452811"/>
      <w:docPartObj>
        <w:docPartGallery w:val="Page Numbers (Bottom of Page)"/>
        <w:docPartUnique/>
      </w:docPartObj>
    </w:sdtPr>
    <w:sdtEndPr/>
    <w:sdtContent>
      <w:sdt>
        <w:sdtPr>
          <w:id w:val="-1705238520"/>
          <w:docPartObj>
            <w:docPartGallery w:val="Page Numbers (Top of Page)"/>
            <w:docPartUnique/>
          </w:docPartObj>
        </w:sdtPr>
        <w:sdtEndPr/>
        <w:sdtContent>
          <w:p w14:paraId="44BC6EBA" w14:textId="45AAF997" w:rsidR="007C614B" w:rsidRDefault="002C723D" w:rsidP="002C723D">
            <w:pPr>
              <w:pStyle w:val="Sidefod"/>
              <w:ind w:left="4309"/>
            </w:pPr>
            <w:r>
              <w:tab/>
              <w:t xml:space="preserve"> </w:t>
            </w:r>
          </w:p>
        </w:sdtContent>
      </w:sdt>
    </w:sdtContent>
  </w:sdt>
  <w:p w14:paraId="5B8A0B08" w14:textId="4DCCCC0A" w:rsidR="007C614B" w:rsidRDefault="007C614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01FB8" w14:textId="77777777" w:rsidR="00F423AC" w:rsidRDefault="00F423AC" w:rsidP="007C614B">
      <w:pPr>
        <w:spacing w:after="0" w:line="240" w:lineRule="auto"/>
      </w:pPr>
      <w:r>
        <w:separator/>
      </w:r>
    </w:p>
  </w:footnote>
  <w:footnote w:type="continuationSeparator" w:id="0">
    <w:p w14:paraId="4D7D4B5D" w14:textId="77777777" w:rsidR="00F423AC" w:rsidRDefault="00F423AC" w:rsidP="007C6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3C933" w14:textId="5DB25622" w:rsidR="007C614B" w:rsidRDefault="00A1554D">
    <w:pPr>
      <w:pStyle w:val="Sidehoved"/>
    </w:pPr>
    <w:r>
      <w:rPr>
        <w:noProof/>
      </w:rPr>
      <w:drawing>
        <wp:anchor distT="0" distB="0" distL="114300" distR="114300" simplePos="0" relativeHeight="251658240" behindDoc="1" locked="0" layoutInCell="1" allowOverlap="1" wp14:anchorId="5B1CCE5C" wp14:editId="782D504D">
          <wp:simplePos x="0" y="0"/>
          <wp:positionH relativeFrom="column">
            <wp:posOffset>4455042</wp:posOffset>
          </wp:positionH>
          <wp:positionV relativeFrom="paragraph">
            <wp:posOffset>135211</wp:posOffset>
          </wp:positionV>
          <wp:extent cx="2295525" cy="838200"/>
          <wp:effectExtent l="0" t="0" r="9525" b="0"/>
          <wp:wrapSquare wrapText="bothSides"/>
          <wp:docPr id="387184947" name="Billede 1" descr="Et billede, der indeholder Font/skrifttype, logo, tekst,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84947" name="Billede 1" descr="Et billede, der indeholder Font/skrifttype, logo, tekst, Grafik&#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295525" cy="838200"/>
                  </a:xfrm>
                  <a:prstGeom prst="rect">
                    <a:avLst/>
                  </a:prstGeom>
                </pic:spPr>
              </pic:pic>
            </a:graphicData>
          </a:graphic>
        </wp:anchor>
      </w:drawing>
    </w:r>
    <w:r w:rsidR="009F1060">
      <w:rPr>
        <w:noProof/>
      </w:rPr>
      <w:drawing>
        <wp:inline distT="0" distB="0" distL="0" distR="0" wp14:anchorId="1D55171F" wp14:editId="66F2D308">
          <wp:extent cx="3352800" cy="1074420"/>
          <wp:effectExtent l="0" t="0" r="0" b="0"/>
          <wp:docPr id="1" name="Billede 1" descr="Region Midtjyl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 Midtjylland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52800" cy="1074420"/>
                  </a:xfrm>
                  <a:prstGeom prst="rect">
                    <a:avLst/>
                  </a:prstGeom>
                  <a:noFill/>
                  <a:ln>
                    <a:noFill/>
                  </a:ln>
                </pic:spPr>
              </pic:pic>
            </a:graphicData>
          </a:graphic>
        </wp:inline>
      </w:drawing>
    </w:r>
    <w:r w:rsidRPr="00A1554D">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897"/>
    <w:multiLevelType w:val="hybridMultilevel"/>
    <w:tmpl w:val="495CA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D52E92"/>
    <w:multiLevelType w:val="multilevel"/>
    <w:tmpl w:val="81B0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B54C5"/>
    <w:multiLevelType w:val="hybridMultilevel"/>
    <w:tmpl w:val="971EE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6D7C66"/>
    <w:multiLevelType w:val="hybridMultilevel"/>
    <w:tmpl w:val="363AD2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838489B"/>
    <w:multiLevelType w:val="multilevel"/>
    <w:tmpl w:val="42BE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796FE5"/>
    <w:multiLevelType w:val="multilevel"/>
    <w:tmpl w:val="C2E2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235B89"/>
    <w:multiLevelType w:val="hybridMultilevel"/>
    <w:tmpl w:val="C846B1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C322D00"/>
    <w:multiLevelType w:val="multilevel"/>
    <w:tmpl w:val="15B6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31942"/>
    <w:multiLevelType w:val="hybridMultilevel"/>
    <w:tmpl w:val="A4F6121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2330FF8"/>
    <w:multiLevelType w:val="multilevel"/>
    <w:tmpl w:val="8134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D41C30"/>
    <w:multiLevelType w:val="hybridMultilevel"/>
    <w:tmpl w:val="DB8C19A6"/>
    <w:lvl w:ilvl="0" w:tplc="67A82230">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B9469FC"/>
    <w:multiLevelType w:val="hybridMultilevel"/>
    <w:tmpl w:val="F46096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C66668D"/>
    <w:multiLevelType w:val="hybridMultilevel"/>
    <w:tmpl w:val="FAE6CD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09A6EF6"/>
    <w:multiLevelType w:val="multilevel"/>
    <w:tmpl w:val="47EE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847571"/>
    <w:multiLevelType w:val="hybridMultilevel"/>
    <w:tmpl w:val="30DCD62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6E43230"/>
    <w:multiLevelType w:val="hybridMultilevel"/>
    <w:tmpl w:val="5AACEB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7843E36"/>
    <w:multiLevelType w:val="hybridMultilevel"/>
    <w:tmpl w:val="D74AC0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9C34470"/>
    <w:multiLevelType w:val="hybridMultilevel"/>
    <w:tmpl w:val="8B5811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FE40745"/>
    <w:multiLevelType w:val="multilevel"/>
    <w:tmpl w:val="2F74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96993"/>
    <w:multiLevelType w:val="hybridMultilevel"/>
    <w:tmpl w:val="DCAA1C7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15:restartNumberingAfterBreak="0">
    <w:nsid w:val="655E2280"/>
    <w:multiLevelType w:val="hybridMultilevel"/>
    <w:tmpl w:val="B75279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12E348B"/>
    <w:multiLevelType w:val="hybridMultilevel"/>
    <w:tmpl w:val="77BE54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E21170C"/>
    <w:multiLevelType w:val="hybridMultilevel"/>
    <w:tmpl w:val="C2945C1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3" w15:restartNumberingAfterBreak="0">
    <w:nsid w:val="7F6E6B95"/>
    <w:multiLevelType w:val="hybridMultilevel"/>
    <w:tmpl w:val="27E289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77503437">
    <w:abstractNumId w:val="20"/>
  </w:num>
  <w:num w:numId="2" w16cid:durableId="1531452819">
    <w:abstractNumId w:val="23"/>
  </w:num>
  <w:num w:numId="3" w16cid:durableId="1511139362">
    <w:abstractNumId w:val="17"/>
  </w:num>
  <w:num w:numId="4" w16cid:durableId="1338995944">
    <w:abstractNumId w:val="6"/>
  </w:num>
  <w:num w:numId="5" w16cid:durableId="638724924">
    <w:abstractNumId w:val="19"/>
  </w:num>
  <w:num w:numId="6" w16cid:durableId="407578909">
    <w:abstractNumId w:val="15"/>
  </w:num>
  <w:num w:numId="7" w16cid:durableId="428431294">
    <w:abstractNumId w:val="12"/>
  </w:num>
  <w:num w:numId="8" w16cid:durableId="1022636059">
    <w:abstractNumId w:val="2"/>
  </w:num>
  <w:num w:numId="9" w16cid:durableId="401370394">
    <w:abstractNumId w:val="0"/>
  </w:num>
  <w:num w:numId="10" w16cid:durableId="1766337245">
    <w:abstractNumId w:val="3"/>
  </w:num>
  <w:num w:numId="11" w16cid:durableId="1912613538">
    <w:abstractNumId w:val="10"/>
  </w:num>
  <w:num w:numId="12" w16cid:durableId="842939833">
    <w:abstractNumId w:val="14"/>
  </w:num>
  <w:num w:numId="13" w16cid:durableId="1561405801">
    <w:abstractNumId w:val="8"/>
  </w:num>
  <w:num w:numId="14" w16cid:durableId="1065838568">
    <w:abstractNumId w:val="21"/>
  </w:num>
  <w:num w:numId="15" w16cid:durableId="783034132">
    <w:abstractNumId w:val="16"/>
  </w:num>
  <w:num w:numId="16" w16cid:durableId="952056404">
    <w:abstractNumId w:val="11"/>
  </w:num>
  <w:num w:numId="17" w16cid:durableId="512260312">
    <w:abstractNumId w:val="22"/>
  </w:num>
  <w:num w:numId="18" w16cid:durableId="83187569">
    <w:abstractNumId w:val="18"/>
  </w:num>
  <w:num w:numId="19" w16cid:durableId="1503543818">
    <w:abstractNumId w:val="13"/>
  </w:num>
  <w:num w:numId="20" w16cid:durableId="374082537">
    <w:abstractNumId w:val="5"/>
  </w:num>
  <w:num w:numId="21" w16cid:durableId="2047370278">
    <w:abstractNumId w:val="4"/>
  </w:num>
  <w:num w:numId="22" w16cid:durableId="1674256509">
    <w:abstractNumId w:val="7"/>
  </w:num>
  <w:num w:numId="23" w16cid:durableId="1327594540">
    <w:abstractNumId w:val="1"/>
  </w:num>
  <w:num w:numId="24" w16cid:durableId="13942311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53A"/>
    <w:rsid w:val="00017C70"/>
    <w:rsid w:val="00021087"/>
    <w:rsid w:val="000261DA"/>
    <w:rsid w:val="000462FA"/>
    <w:rsid w:val="00083DE3"/>
    <w:rsid w:val="00084578"/>
    <w:rsid w:val="00090200"/>
    <w:rsid w:val="0009358C"/>
    <w:rsid w:val="00093733"/>
    <w:rsid w:val="000A41D7"/>
    <w:rsid w:val="000D26A8"/>
    <w:rsid w:val="00110227"/>
    <w:rsid w:val="00113A5A"/>
    <w:rsid w:val="00121B97"/>
    <w:rsid w:val="00127CD9"/>
    <w:rsid w:val="00130B03"/>
    <w:rsid w:val="00137742"/>
    <w:rsid w:val="00166EC4"/>
    <w:rsid w:val="00167D9C"/>
    <w:rsid w:val="00174E32"/>
    <w:rsid w:val="00176289"/>
    <w:rsid w:val="00185174"/>
    <w:rsid w:val="001B082F"/>
    <w:rsid w:val="001B2B62"/>
    <w:rsid w:val="001C2D5C"/>
    <w:rsid w:val="001D4CC8"/>
    <w:rsid w:val="001E3B24"/>
    <w:rsid w:val="001F15B7"/>
    <w:rsid w:val="00200429"/>
    <w:rsid w:val="00226CFE"/>
    <w:rsid w:val="0023181C"/>
    <w:rsid w:val="00236DBA"/>
    <w:rsid w:val="0024020B"/>
    <w:rsid w:val="00247DB2"/>
    <w:rsid w:val="002807D0"/>
    <w:rsid w:val="00287FB9"/>
    <w:rsid w:val="00291396"/>
    <w:rsid w:val="002A1914"/>
    <w:rsid w:val="002B42C0"/>
    <w:rsid w:val="002C708B"/>
    <w:rsid w:val="002C723D"/>
    <w:rsid w:val="002C7E9C"/>
    <w:rsid w:val="002D30D2"/>
    <w:rsid w:val="002E2294"/>
    <w:rsid w:val="002F7C89"/>
    <w:rsid w:val="002F7D0F"/>
    <w:rsid w:val="003014F0"/>
    <w:rsid w:val="00301BA0"/>
    <w:rsid w:val="00306538"/>
    <w:rsid w:val="0031002D"/>
    <w:rsid w:val="00323283"/>
    <w:rsid w:val="00334EE2"/>
    <w:rsid w:val="00336C61"/>
    <w:rsid w:val="00337B7B"/>
    <w:rsid w:val="00340143"/>
    <w:rsid w:val="003413C2"/>
    <w:rsid w:val="003454EB"/>
    <w:rsid w:val="00362109"/>
    <w:rsid w:val="0037457C"/>
    <w:rsid w:val="0039287E"/>
    <w:rsid w:val="003B1DF7"/>
    <w:rsid w:val="003B48E2"/>
    <w:rsid w:val="003C6D8D"/>
    <w:rsid w:val="003D1A5B"/>
    <w:rsid w:val="003F0C66"/>
    <w:rsid w:val="004016EE"/>
    <w:rsid w:val="00403146"/>
    <w:rsid w:val="00410532"/>
    <w:rsid w:val="00413032"/>
    <w:rsid w:val="00413129"/>
    <w:rsid w:val="004154C9"/>
    <w:rsid w:val="00444B38"/>
    <w:rsid w:val="00452CD6"/>
    <w:rsid w:val="00461760"/>
    <w:rsid w:val="00485BA6"/>
    <w:rsid w:val="0049753A"/>
    <w:rsid w:val="004A434E"/>
    <w:rsid w:val="004D1578"/>
    <w:rsid w:val="004E113C"/>
    <w:rsid w:val="004E29EA"/>
    <w:rsid w:val="004E3233"/>
    <w:rsid w:val="004F6268"/>
    <w:rsid w:val="00512474"/>
    <w:rsid w:val="0054734C"/>
    <w:rsid w:val="00550F95"/>
    <w:rsid w:val="00561DAA"/>
    <w:rsid w:val="00564FA6"/>
    <w:rsid w:val="005775B9"/>
    <w:rsid w:val="00591318"/>
    <w:rsid w:val="00593058"/>
    <w:rsid w:val="005A0565"/>
    <w:rsid w:val="005C5A77"/>
    <w:rsid w:val="005E6988"/>
    <w:rsid w:val="00603A47"/>
    <w:rsid w:val="006244CF"/>
    <w:rsid w:val="00626912"/>
    <w:rsid w:val="00642837"/>
    <w:rsid w:val="00654F06"/>
    <w:rsid w:val="00657B94"/>
    <w:rsid w:val="006813F2"/>
    <w:rsid w:val="006858A9"/>
    <w:rsid w:val="006A5EDD"/>
    <w:rsid w:val="006B0C7F"/>
    <w:rsid w:val="006D57DF"/>
    <w:rsid w:val="006F09A3"/>
    <w:rsid w:val="00700D15"/>
    <w:rsid w:val="007029EC"/>
    <w:rsid w:val="0070719B"/>
    <w:rsid w:val="00717B6E"/>
    <w:rsid w:val="007236CA"/>
    <w:rsid w:val="00762F1B"/>
    <w:rsid w:val="00781CCA"/>
    <w:rsid w:val="0078477E"/>
    <w:rsid w:val="007A1B55"/>
    <w:rsid w:val="007A69BA"/>
    <w:rsid w:val="007B14E7"/>
    <w:rsid w:val="007C3292"/>
    <w:rsid w:val="007C614B"/>
    <w:rsid w:val="007F3F7A"/>
    <w:rsid w:val="00825530"/>
    <w:rsid w:val="008300C3"/>
    <w:rsid w:val="008555D0"/>
    <w:rsid w:val="00865D28"/>
    <w:rsid w:val="00884786"/>
    <w:rsid w:val="008A7769"/>
    <w:rsid w:val="008D53FC"/>
    <w:rsid w:val="008F76E7"/>
    <w:rsid w:val="009079E4"/>
    <w:rsid w:val="00925809"/>
    <w:rsid w:val="00934CB5"/>
    <w:rsid w:val="009509C6"/>
    <w:rsid w:val="00956AE0"/>
    <w:rsid w:val="0096009F"/>
    <w:rsid w:val="00991A00"/>
    <w:rsid w:val="009954C2"/>
    <w:rsid w:val="009A6A98"/>
    <w:rsid w:val="009B297C"/>
    <w:rsid w:val="009C6A82"/>
    <w:rsid w:val="009F1060"/>
    <w:rsid w:val="009F1F78"/>
    <w:rsid w:val="00A06812"/>
    <w:rsid w:val="00A1554D"/>
    <w:rsid w:val="00A22BB9"/>
    <w:rsid w:val="00A24887"/>
    <w:rsid w:val="00A269D5"/>
    <w:rsid w:val="00A356F1"/>
    <w:rsid w:val="00A36BCB"/>
    <w:rsid w:val="00A42CAD"/>
    <w:rsid w:val="00A5255D"/>
    <w:rsid w:val="00A556BD"/>
    <w:rsid w:val="00A62EF2"/>
    <w:rsid w:val="00A71693"/>
    <w:rsid w:val="00A86CF9"/>
    <w:rsid w:val="00AA080B"/>
    <w:rsid w:val="00AA4D8D"/>
    <w:rsid w:val="00AE0BA3"/>
    <w:rsid w:val="00AE163E"/>
    <w:rsid w:val="00B037CF"/>
    <w:rsid w:val="00B05CD5"/>
    <w:rsid w:val="00B07F2A"/>
    <w:rsid w:val="00B17D0E"/>
    <w:rsid w:val="00B24C85"/>
    <w:rsid w:val="00B33BD8"/>
    <w:rsid w:val="00B55240"/>
    <w:rsid w:val="00B56437"/>
    <w:rsid w:val="00B65BCC"/>
    <w:rsid w:val="00B97699"/>
    <w:rsid w:val="00BC21E0"/>
    <w:rsid w:val="00BC6F21"/>
    <w:rsid w:val="00BF178C"/>
    <w:rsid w:val="00BF25E3"/>
    <w:rsid w:val="00BF5C62"/>
    <w:rsid w:val="00C0503D"/>
    <w:rsid w:val="00C204CB"/>
    <w:rsid w:val="00C41EE4"/>
    <w:rsid w:val="00C43D49"/>
    <w:rsid w:val="00C6394E"/>
    <w:rsid w:val="00C70C79"/>
    <w:rsid w:val="00C938D5"/>
    <w:rsid w:val="00C96C60"/>
    <w:rsid w:val="00C976F4"/>
    <w:rsid w:val="00CB37B1"/>
    <w:rsid w:val="00CD30C2"/>
    <w:rsid w:val="00CE3F0F"/>
    <w:rsid w:val="00CE42C1"/>
    <w:rsid w:val="00CF3199"/>
    <w:rsid w:val="00D13179"/>
    <w:rsid w:val="00D17BF2"/>
    <w:rsid w:val="00D231F5"/>
    <w:rsid w:val="00D2588D"/>
    <w:rsid w:val="00D34E03"/>
    <w:rsid w:val="00D5182E"/>
    <w:rsid w:val="00D53B68"/>
    <w:rsid w:val="00D76DCB"/>
    <w:rsid w:val="00D9103F"/>
    <w:rsid w:val="00DA01C1"/>
    <w:rsid w:val="00DA6BC1"/>
    <w:rsid w:val="00DB392E"/>
    <w:rsid w:val="00DC3A69"/>
    <w:rsid w:val="00DC3FDE"/>
    <w:rsid w:val="00DD30DE"/>
    <w:rsid w:val="00DE332B"/>
    <w:rsid w:val="00DF3DE5"/>
    <w:rsid w:val="00DF6808"/>
    <w:rsid w:val="00E011D4"/>
    <w:rsid w:val="00E04100"/>
    <w:rsid w:val="00E06255"/>
    <w:rsid w:val="00E21AC6"/>
    <w:rsid w:val="00E224A5"/>
    <w:rsid w:val="00E26866"/>
    <w:rsid w:val="00E34451"/>
    <w:rsid w:val="00E35E68"/>
    <w:rsid w:val="00E439FA"/>
    <w:rsid w:val="00E51617"/>
    <w:rsid w:val="00E63F6E"/>
    <w:rsid w:val="00E73ED1"/>
    <w:rsid w:val="00E84BA7"/>
    <w:rsid w:val="00E85BDD"/>
    <w:rsid w:val="00EA0064"/>
    <w:rsid w:val="00EA5E37"/>
    <w:rsid w:val="00EB7B83"/>
    <w:rsid w:val="00EC36C8"/>
    <w:rsid w:val="00EC5807"/>
    <w:rsid w:val="00ED2F72"/>
    <w:rsid w:val="00ED4427"/>
    <w:rsid w:val="00EF5148"/>
    <w:rsid w:val="00F07A79"/>
    <w:rsid w:val="00F10D14"/>
    <w:rsid w:val="00F14301"/>
    <w:rsid w:val="00F14EF6"/>
    <w:rsid w:val="00F206A2"/>
    <w:rsid w:val="00F270D8"/>
    <w:rsid w:val="00F408DC"/>
    <w:rsid w:val="00F423AC"/>
    <w:rsid w:val="00F44D89"/>
    <w:rsid w:val="00F54F90"/>
    <w:rsid w:val="00F5568F"/>
    <w:rsid w:val="00F75D94"/>
    <w:rsid w:val="00F82E9F"/>
    <w:rsid w:val="00F873CD"/>
    <w:rsid w:val="00F91D48"/>
    <w:rsid w:val="00F93A03"/>
    <w:rsid w:val="00FA0400"/>
    <w:rsid w:val="00FA2624"/>
    <w:rsid w:val="00FD64EF"/>
    <w:rsid w:val="00FF09E5"/>
    <w:rsid w:val="00FF15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0EB41"/>
  <w15:chartTrackingRefBased/>
  <w15:docId w15:val="{A6EE1DA5-031D-4296-8427-61493FE2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C7F"/>
  </w:style>
  <w:style w:type="paragraph" w:styleId="Overskrift1">
    <w:name w:val="heading 1"/>
    <w:basedOn w:val="Normal"/>
    <w:next w:val="Normal"/>
    <w:link w:val="Overskrift1Tegn"/>
    <w:uiPriority w:val="9"/>
    <w:qFormat/>
    <w:rsid w:val="002807D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2807D0"/>
    <w:pPr>
      <w:keepNext/>
      <w:keepLines/>
      <w:spacing w:before="200" w:after="0" w:line="276" w:lineRule="auto"/>
      <w:outlineLvl w:val="1"/>
    </w:pPr>
    <w:rPr>
      <w:rFonts w:asciiTheme="majorHAnsi" w:eastAsiaTheme="majorEastAsia" w:hAnsiTheme="majorHAnsi" w:cstheme="majorBidi"/>
      <w:b/>
      <w:bCs/>
      <w:color w:val="5B9BD5" w:themeColor="accent1"/>
      <w:sz w:val="24"/>
      <w:szCs w:val="26"/>
    </w:rPr>
  </w:style>
  <w:style w:type="paragraph" w:styleId="Overskrift3">
    <w:name w:val="heading 3"/>
    <w:basedOn w:val="Normal"/>
    <w:next w:val="Normal"/>
    <w:link w:val="Overskrift3Tegn"/>
    <w:uiPriority w:val="9"/>
    <w:unhideWhenUsed/>
    <w:qFormat/>
    <w:rsid w:val="002807D0"/>
    <w:pPr>
      <w:keepNext/>
      <w:keepLines/>
      <w:spacing w:before="200" w:after="0" w:line="276" w:lineRule="auto"/>
      <w:outlineLvl w:val="2"/>
    </w:pPr>
    <w:rPr>
      <w:rFonts w:asciiTheme="majorHAnsi" w:eastAsiaTheme="majorEastAsia" w:hAnsiTheme="majorHAnsi" w:cstheme="majorBidi"/>
      <w:bCs/>
      <w:color w:val="5B9BD5"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07D0"/>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typeiafsnit"/>
    <w:link w:val="Overskrift2"/>
    <w:uiPriority w:val="9"/>
    <w:rsid w:val="002807D0"/>
    <w:rPr>
      <w:rFonts w:asciiTheme="majorHAnsi" w:eastAsiaTheme="majorEastAsia" w:hAnsiTheme="majorHAnsi" w:cstheme="majorBidi"/>
      <w:b/>
      <w:bCs/>
      <w:color w:val="5B9BD5" w:themeColor="accent1"/>
      <w:sz w:val="24"/>
      <w:szCs w:val="26"/>
    </w:rPr>
  </w:style>
  <w:style w:type="character" w:customStyle="1" w:styleId="Overskrift3Tegn">
    <w:name w:val="Overskrift 3 Tegn"/>
    <w:basedOn w:val="Standardskrifttypeiafsnit"/>
    <w:link w:val="Overskrift3"/>
    <w:uiPriority w:val="9"/>
    <w:rsid w:val="002807D0"/>
    <w:rPr>
      <w:rFonts w:asciiTheme="majorHAnsi" w:eastAsiaTheme="majorEastAsia" w:hAnsiTheme="majorHAnsi" w:cstheme="majorBidi"/>
      <w:bCs/>
      <w:color w:val="5B9BD5" w:themeColor="accent1"/>
    </w:rPr>
  </w:style>
  <w:style w:type="paragraph" w:styleId="Listeafsnit">
    <w:name w:val="List Paragraph"/>
    <w:basedOn w:val="Normal"/>
    <w:uiPriority w:val="34"/>
    <w:qFormat/>
    <w:rsid w:val="002807D0"/>
    <w:pPr>
      <w:spacing w:after="200" w:line="276" w:lineRule="auto"/>
      <w:ind w:left="720"/>
      <w:contextualSpacing/>
    </w:pPr>
  </w:style>
  <w:style w:type="character" w:styleId="Hyperlink">
    <w:name w:val="Hyperlink"/>
    <w:basedOn w:val="Standardskrifttypeiafsnit"/>
    <w:uiPriority w:val="99"/>
    <w:unhideWhenUsed/>
    <w:rsid w:val="002807D0"/>
    <w:rPr>
      <w:color w:val="0563C1" w:themeColor="hyperlink"/>
      <w:u w:val="single"/>
    </w:rPr>
  </w:style>
  <w:style w:type="character" w:customStyle="1" w:styleId="Ulstomtale1">
    <w:name w:val="Uløst omtale1"/>
    <w:basedOn w:val="Standardskrifttypeiafsnit"/>
    <w:uiPriority w:val="99"/>
    <w:semiHidden/>
    <w:unhideWhenUsed/>
    <w:rsid w:val="007A1B55"/>
    <w:rPr>
      <w:color w:val="605E5C"/>
      <w:shd w:val="clear" w:color="auto" w:fill="E1DFDD"/>
    </w:rPr>
  </w:style>
  <w:style w:type="paragraph" w:styleId="Markeringsbobletekst">
    <w:name w:val="Balloon Text"/>
    <w:basedOn w:val="Normal"/>
    <w:link w:val="MarkeringsbobletekstTegn"/>
    <w:uiPriority w:val="99"/>
    <w:semiHidden/>
    <w:unhideWhenUsed/>
    <w:rsid w:val="009A6A9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A6A98"/>
    <w:rPr>
      <w:rFonts w:ascii="Segoe UI" w:hAnsi="Segoe UI" w:cs="Segoe UI"/>
      <w:sz w:val="18"/>
      <w:szCs w:val="18"/>
    </w:rPr>
  </w:style>
  <w:style w:type="paragraph" w:styleId="Sidehoved">
    <w:name w:val="header"/>
    <w:basedOn w:val="Normal"/>
    <w:link w:val="SidehovedTegn"/>
    <w:uiPriority w:val="99"/>
    <w:unhideWhenUsed/>
    <w:rsid w:val="007C61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C614B"/>
  </w:style>
  <w:style w:type="paragraph" w:styleId="Sidefod">
    <w:name w:val="footer"/>
    <w:basedOn w:val="Normal"/>
    <w:link w:val="SidefodTegn"/>
    <w:uiPriority w:val="99"/>
    <w:unhideWhenUsed/>
    <w:rsid w:val="007C61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C614B"/>
  </w:style>
  <w:style w:type="character" w:styleId="BesgtLink">
    <w:name w:val="FollowedHyperlink"/>
    <w:basedOn w:val="Standardskrifttypeiafsnit"/>
    <w:uiPriority w:val="99"/>
    <w:semiHidden/>
    <w:unhideWhenUsed/>
    <w:rsid w:val="00D17BF2"/>
    <w:rPr>
      <w:color w:val="954F72" w:themeColor="followedHyperlink"/>
      <w:u w:val="single"/>
    </w:rPr>
  </w:style>
  <w:style w:type="paragraph" w:customStyle="1" w:styleId="Default">
    <w:name w:val="Default"/>
    <w:rsid w:val="005C5A77"/>
    <w:pPr>
      <w:autoSpaceDE w:val="0"/>
      <w:autoSpaceDN w:val="0"/>
      <w:adjustRightInd w:val="0"/>
      <w:spacing w:after="0" w:line="240" w:lineRule="auto"/>
    </w:pPr>
    <w:rPr>
      <w:rFonts w:ascii="Times New Roman" w:hAnsi="Times New Roman" w:cs="Times New Roman"/>
      <w:color w:val="000000"/>
      <w:sz w:val="24"/>
      <w:szCs w:val="24"/>
    </w:rPr>
  </w:style>
  <w:style w:type="character" w:styleId="Ulstomtale">
    <w:name w:val="Unresolved Mention"/>
    <w:basedOn w:val="Standardskrifttypeiafsnit"/>
    <w:uiPriority w:val="99"/>
    <w:semiHidden/>
    <w:unhideWhenUsed/>
    <w:rsid w:val="00591318"/>
    <w:rPr>
      <w:color w:val="605E5C"/>
      <w:shd w:val="clear" w:color="auto" w:fill="E1DFDD"/>
    </w:rPr>
  </w:style>
  <w:style w:type="table" w:styleId="Tabel-Gitter">
    <w:name w:val="Table Grid"/>
    <w:basedOn w:val="Tabel-Normal"/>
    <w:uiPriority w:val="39"/>
    <w:rsid w:val="006B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6215">
      <w:bodyDiv w:val="1"/>
      <w:marLeft w:val="0"/>
      <w:marRight w:val="0"/>
      <w:marTop w:val="0"/>
      <w:marBottom w:val="0"/>
      <w:divBdr>
        <w:top w:val="none" w:sz="0" w:space="0" w:color="auto"/>
        <w:left w:val="none" w:sz="0" w:space="0" w:color="auto"/>
        <w:bottom w:val="none" w:sz="0" w:space="0" w:color="auto"/>
        <w:right w:val="none" w:sz="0" w:space="0" w:color="auto"/>
      </w:divBdr>
    </w:div>
    <w:div w:id="56369769">
      <w:bodyDiv w:val="1"/>
      <w:marLeft w:val="0"/>
      <w:marRight w:val="0"/>
      <w:marTop w:val="0"/>
      <w:marBottom w:val="0"/>
      <w:divBdr>
        <w:top w:val="none" w:sz="0" w:space="0" w:color="auto"/>
        <w:left w:val="none" w:sz="0" w:space="0" w:color="auto"/>
        <w:bottom w:val="none" w:sz="0" w:space="0" w:color="auto"/>
        <w:right w:val="none" w:sz="0" w:space="0" w:color="auto"/>
      </w:divBdr>
    </w:div>
    <w:div w:id="87042574">
      <w:bodyDiv w:val="1"/>
      <w:marLeft w:val="0"/>
      <w:marRight w:val="0"/>
      <w:marTop w:val="0"/>
      <w:marBottom w:val="0"/>
      <w:divBdr>
        <w:top w:val="none" w:sz="0" w:space="0" w:color="auto"/>
        <w:left w:val="none" w:sz="0" w:space="0" w:color="auto"/>
        <w:bottom w:val="none" w:sz="0" w:space="0" w:color="auto"/>
        <w:right w:val="none" w:sz="0" w:space="0" w:color="auto"/>
      </w:divBdr>
      <w:divsChild>
        <w:div w:id="141041146">
          <w:marLeft w:val="0"/>
          <w:marRight w:val="0"/>
          <w:marTop w:val="0"/>
          <w:marBottom w:val="0"/>
          <w:divBdr>
            <w:top w:val="none" w:sz="0" w:space="0" w:color="auto"/>
            <w:left w:val="none" w:sz="0" w:space="0" w:color="auto"/>
            <w:bottom w:val="none" w:sz="0" w:space="0" w:color="auto"/>
            <w:right w:val="none" w:sz="0" w:space="0" w:color="auto"/>
          </w:divBdr>
        </w:div>
      </w:divsChild>
    </w:div>
    <w:div w:id="106431257">
      <w:bodyDiv w:val="1"/>
      <w:marLeft w:val="0"/>
      <w:marRight w:val="0"/>
      <w:marTop w:val="0"/>
      <w:marBottom w:val="0"/>
      <w:divBdr>
        <w:top w:val="none" w:sz="0" w:space="0" w:color="auto"/>
        <w:left w:val="none" w:sz="0" w:space="0" w:color="auto"/>
        <w:bottom w:val="none" w:sz="0" w:space="0" w:color="auto"/>
        <w:right w:val="none" w:sz="0" w:space="0" w:color="auto"/>
      </w:divBdr>
    </w:div>
    <w:div w:id="273102930">
      <w:bodyDiv w:val="1"/>
      <w:marLeft w:val="0"/>
      <w:marRight w:val="0"/>
      <w:marTop w:val="0"/>
      <w:marBottom w:val="0"/>
      <w:divBdr>
        <w:top w:val="none" w:sz="0" w:space="0" w:color="auto"/>
        <w:left w:val="none" w:sz="0" w:space="0" w:color="auto"/>
        <w:bottom w:val="none" w:sz="0" w:space="0" w:color="auto"/>
        <w:right w:val="none" w:sz="0" w:space="0" w:color="auto"/>
      </w:divBdr>
      <w:divsChild>
        <w:div w:id="1896700341">
          <w:marLeft w:val="0"/>
          <w:marRight w:val="0"/>
          <w:marTop w:val="0"/>
          <w:marBottom w:val="0"/>
          <w:divBdr>
            <w:top w:val="none" w:sz="0" w:space="0" w:color="auto"/>
            <w:left w:val="none" w:sz="0" w:space="0" w:color="auto"/>
            <w:bottom w:val="none" w:sz="0" w:space="0" w:color="auto"/>
            <w:right w:val="none" w:sz="0" w:space="0" w:color="auto"/>
          </w:divBdr>
        </w:div>
      </w:divsChild>
    </w:div>
    <w:div w:id="479659497">
      <w:bodyDiv w:val="1"/>
      <w:marLeft w:val="0"/>
      <w:marRight w:val="0"/>
      <w:marTop w:val="0"/>
      <w:marBottom w:val="0"/>
      <w:divBdr>
        <w:top w:val="none" w:sz="0" w:space="0" w:color="auto"/>
        <w:left w:val="none" w:sz="0" w:space="0" w:color="auto"/>
        <w:bottom w:val="none" w:sz="0" w:space="0" w:color="auto"/>
        <w:right w:val="none" w:sz="0" w:space="0" w:color="auto"/>
      </w:divBdr>
    </w:div>
    <w:div w:id="493841631">
      <w:bodyDiv w:val="1"/>
      <w:marLeft w:val="0"/>
      <w:marRight w:val="0"/>
      <w:marTop w:val="0"/>
      <w:marBottom w:val="0"/>
      <w:divBdr>
        <w:top w:val="none" w:sz="0" w:space="0" w:color="auto"/>
        <w:left w:val="none" w:sz="0" w:space="0" w:color="auto"/>
        <w:bottom w:val="none" w:sz="0" w:space="0" w:color="auto"/>
        <w:right w:val="none" w:sz="0" w:space="0" w:color="auto"/>
      </w:divBdr>
    </w:div>
    <w:div w:id="539825497">
      <w:bodyDiv w:val="1"/>
      <w:marLeft w:val="0"/>
      <w:marRight w:val="0"/>
      <w:marTop w:val="0"/>
      <w:marBottom w:val="0"/>
      <w:divBdr>
        <w:top w:val="none" w:sz="0" w:space="0" w:color="auto"/>
        <w:left w:val="none" w:sz="0" w:space="0" w:color="auto"/>
        <w:bottom w:val="none" w:sz="0" w:space="0" w:color="auto"/>
        <w:right w:val="none" w:sz="0" w:space="0" w:color="auto"/>
      </w:divBdr>
    </w:div>
    <w:div w:id="691490705">
      <w:bodyDiv w:val="1"/>
      <w:marLeft w:val="0"/>
      <w:marRight w:val="0"/>
      <w:marTop w:val="0"/>
      <w:marBottom w:val="0"/>
      <w:divBdr>
        <w:top w:val="none" w:sz="0" w:space="0" w:color="auto"/>
        <w:left w:val="none" w:sz="0" w:space="0" w:color="auto"/>
        <w:bottom w:val="none" w:sz="0" w:space="0" w:color="auto"/>
        <w:right w:val="none" w:sz="0" w:space="0" w:color="auto"/>
      </w:divBdr>
    </w:div>
    <w:div w:id="829951868">
      <w:bodyDiv w:val="1"/>
      <w:marLeft w:val="0"/>
      <w:marRight w:val="0"/>
      <w:marTop w:val="0"/>
      <w:marBottom w:val="0"/>
      <w:divBdr>
        <w:top w:val="none" w:sz="0" w:space="0" w:color="auto"/>
        <w:left w:val="none" w:sz="0" w:space="0" w:color="auto"/>
        <w:bottom w:val="none" w:sz="0" w:space="0" w:color="auto"/>
        <w:right w:val="none" w:sz="0" w:space="0" w:color="auto"/>
      </w:divBdr>
    </w:div>
    <w:div w:id="1027566876">
      <w:bodyDiv w:val="1"/>
      <w:marLeft w:val="0"/>
      <w:marRight w:val="0"/>
      <w:marTop w:val="0"/>
      <w:marBottom w:val="0"/>
      <w:divBdr>
        <w:top w:val="none" w:sz="0" w:space="0" w:color="auto"/>
        <w:left w:val="none" w:sz="0" w:space="0" w:color="auto"/>
        <w:bottom w:val="none" w:sz="0" w:space="0" w:color="auto"/>
        <w:right w:val="none" w:sz="0" w:space="0" w:color="auto"/>
      </w:divBdr>
      <w:divsChild>
        <w:div w:id="927274687">
          <w:marLeft w:val="0"/>
          <w:marRight w:val="0"/>
          <w:marTop w:val="0"/>
          <w:marBottom w:val="0"/>
          <w:divBdr>
            <w:top w:val="none" w:sz="0" w:space="0" w:color="auto"/>
            <w:left w:val="none" w:sz="0" w:space="0" w:color="auto"/>
            <w:bottom w:val="none" w:sz="0" w:space="0" w:color="auto"/>
            <w:right w:val="none" w:sz="0" w:space="0" w:color="auto"/>
          </w:divBdr>
        </w:div>
      </w:divsChild>
    </w:div>
    <w:div w:id="1043745921">
      <w:bodyDiv w:val="1"/>
      <w:marLeft w:val="0"/>
      <w:marRight w:val="0"/>
      <w:marTop w:val="0"/>
      <w:marBottom w:val="0"/>
      <w:divBdr>
        <w:top w:val="none" w:sz="0" w:space="0" w:color="auto"/>
        <w:left w:val="none" w:sz="0" w:space="0" w:color="auto"/>
        <w:bottom w:val="none" w:sz="0" w:space="0" w:color="auto"/>
        <w:right w:val="none" w:sz="0" w:space="0" w:color="auto"/>
      </w:divBdr>
    </w:div>
    <w:div w:id="1204639680">
      <w:bodyDiv w:val="1"/>
      <w:marLeft w:val="0"/>
      <w:marRight w:val="0"/>
      <w:marTop w:val="0"/>
      <w:marBottom w:val="0"/>
      <w:divBdr>
        <w:top w:val="none" w:sz="0" w:space="0" w:color="auto"/>
        <w:left w:val="none" w:sz="0" w:space="0" w:color="auto"/>
        <w:bottom w:val="none" w:sz="0" w:space="0" w:color="auto"/>
        <w:right w:val="none" w:sz="0" w:space="0" w:color="auto"/>
      </w:divBdr>
    </w:div>
    <w:div w:id="1391072873">
      <w:bodyDiv w:val="1"/>
      <w:marLeft w:val="0"/>
      <w:marRight w:val="0"/>
      <w:marTop w:val="0"/>
      <w:marBottom w:val="0"/>
      <w:divBdr>
        <w:top w:val="none" w:sz="0" w:space="0" w:color="auto"/>
        <w:left w:val="none" w:sz="0" w:space="0" w:color="auto"/>
        <w:bottom w:val="none" w:sz="0" w:space="0" w:color="auto"/>
        <w:right w:val="none" w:sz="0" w:space="0" w:color="auto"/>
      </w:divBdr>
      <w:divsChild>
        <w:div w:id="1440367916">
          <w:marLeft w:val="0"/>
          <w:marRight w:val="0"/>
          <w:marTop w:val="0"/>
          <w:marBottom w:val="0"/>
          <w:divBdr>
            <w:top w:val="none" w:sz="0" w:space="0" w:color="auto"/>
            <w:left w:val="none" w:sz="0" w:space="0" w:color="auto"/>
            <w:bottom w:val="none" w:sz="0" w:space="0" w:color="auto"/>
            <w:right w:val="none" w:sz="0" w:space="0" w:color="auto"/>
          </w:divBdr>
        </w:div>
      </w:divsChild>
    </w:div>
    <w:div w:id="1403721283">
      <w:bodyDiv w:val="1"/>
      <w:marLeft w:val="0"/>
      <w:marRight w:val="0"/>
      <w:marTop w:val="0"/>
      <w:marBottom w:val="0"/>
      <w:divBdr>
        <w:top w:val="none" w:sz="0" w:space="0" w:color="auto"/>
        <w:left w:val="none" w:sz="0" w:space="0" w:color="auto"/>
        <w:bottom w:val="none" w:sz="0" w:space="0" w:color="auto"/>
        <w:right w:val="none" w:sz="0" w:space="0" w:color="auto"/>
      </w:divBdr>
    </w:div>
    <w:div w:id="1414551477">
      <w:bodyDiv w:val="1"/>
      <w:marLeft w:val="0"/>
      <w:marRight w:val="0"/>
      <w:marTop w:val="0"/>
      <w:marBottom w:val="0"/>
      <w:divBdr>
        <w:top w:val="none" w:sz="0" w:space="0" w:color="auto"/>
        <w:left w:val="none" w:sz="0" w:space="0" w:color="auto"/>
        <w:bottom w:val="none" w:sz="0" w:space="0" w:color="auto"/>
        <w:right w:val="none" w:sz="0" w:space="0" w:color="auto"/>
      </w:divBdr>
    </w:div>
    <w:div w:id="1531187970">
      <w:bodyDiv w:val="1"/>
      <w:marLeft w:val="0"/>
      <w:marRight w:val="0"/>
      <w:marTop w:val="0"/>
      <w:marBottom w:val="0"/>
      <w:divBdr>
        <w:top w:val="none" w:sz="0" w:space="0" w:color="auto"/>
        <w:left w:val="none" w:sz="0" w:space="0" w:color="auto"/>
        <w:bottom w:val="none" w:sz="0" w:space="0" w:color="auto"/>
        <w:right w:val="none" w:sz="0" w:space="0" w:color="auto"/>
      </w:divBdr>
    </w:div>
    <w:div w:id="1541362790">
      <w:bodyDiv w:val="1"/>
      <w:marLeft w:val="0"/>
      <w:marRight w:val="0"/>
      <w:marTop w:val="0"/>
      <w:marBottom w:val="0"/>
      <w:divBdr>
        <w:top w:val="none" w:sz="0" w:space="0" w:color="auto"/>
        <w:left w:val="none" w:sz="0" w:space="0" w:color="auto"/>
        <w:bottom w:val="none" w:sz="0" w:space="0" w:color="auto"/>
        <w:right w:val="none" w:sz="0" w:space="0" w:color="auto"/>
      </w:divBdr>
      <w:divsChild>
        <w:div w:id="942494384">
          <w:marLeft w:val="0"/>
          <w:marRight w:val="0"/>
          <w:marTop w:val="0"/>
          <w:marBottom w:val="0"/>
          <w:divBdr>
            <w:top w:val="none" w:sz="0" w:space="0" w:color="auto"/>
            <w:left w:val="none" w:sz="0" w:space="0" w:color="auto"/>
            <w:bottom w:val="none" w:sz="0" w:space="0" w:color="auto"/>
            <w:right w:val="none" w:sz="0" w:space="0" w:color="auto"/>
          </w:divBdr>
        </w:div>
      </w:divsChild>
    </w:div>
    <w:div w:id="1595626742">
      <w:bodyDiv w:val="1"/>
      <w:marLeft w:val="0"/>
      <w:marRight w:val="0"/>
      <w:marTop w:val="0"/>
      <w:marBottom w:val="0"/>
      <w:divBdr>
        <w:top w:val="none" w:sz="0" w:space="0" w:color="auto"/>
        <w:left w:val="none" w:sz="0" w:space="0" w:color="auto"/>
        <w:bottom w:val="none" w:sz="0" w:space="0" w:color="auto"/>
        <w:right w:val="none" w:sz="0" w:space="0" w:color="auto"/>
      </w:divBdr>
      <w:divsChild>
        <w:div w:id="12149219">
          <w:marLeft w:val="0"/>
          <w:marRight w:val="0"/>
          <w:marTop w:val="0"/>
          <w:marBottom w:val="0"/>
          <w:divBdr>
            <w:top w:val="none" w:sz="0" w:space="0" w:color="auto"/>
            <w:left w:val="none" w:sz="0" w:space="0" w:color="auto"/>
            <w:bottom w:val="none" w:sz="0" w:space="0" w:color="auto"/>
            <w:right w:val="none" w:sz="0" w:space="0" w:color="auto"/>
          </w:divBdr>
        </w:div>
      </w:divsChild>
    </w:div>
    <w:div w:id="1762484476">
      <w:bodyDiv w:val="1"/>
      <w:marLeft w:val="0"/>
      <w:marRight w:val="0"/>
      <w:marTop w:val="0"/>
      <w:marBottom w:val="0"/>
      <w:divBdr>
        <w:top w:val="none" w:sz="0" w:space="0" w:color="auto"/>
        <w:left w:val="none" w:sz="0" w:space="0" w:color="auto"/>
        <w:bottom w:val="none" w:sz="0" w:space="0" w:color="auto"/>
        <w:right w:val="none" w:sz="0" w:space="0" w:color="auto"/>
      </w:divBdr>
      <w:divsChild>
        <w:div w:id="1228300738">
          <w:marLeft w:val="0"/>
          <w:marRight w:val="0"/>
          <w:marTop w:val="0"/>
          <w:marBottom w:val="0"/>
          <w:divBdr>
            <w:top w:val="none" w:sz="0" w:space="0" w:color="auto"/>
            <w:left w:val="none" w:sz="0" w:space="0" w:color="auto"/>
            <w:bottom w:val="none" w:sz="0" w:space="0" w:color="auto"/>
            <w:right w:val="none" w:sz="0" w:space="0" w:color="auto"/>
          </w:divBdr>
        </w:div>
      </w:divsChild>
    </w:div>
    <w:div w:id="1836022666">
      <w:bodyDiv w:val="1"/>
      <w:marLeft w:val="0"/>
      <w:marRight w:val="0"/>
      <w:marTop w:val="0"/>
      <w:marBottom w:val="0"/>
      <w:divBdr>
        <w:top w:val="none" w:sz="0" w:space="0" w:color="auto"/>
        <w:left w:val="none" w:sz="0" w:space="0" w:color="auto"/>
        <w:bottom w:val="none" w:sz="0" w:space="0" w:color="auto"/>
        <w:right w:val="none" w:sz="0" w:space="0" w:color="auto"/>
      </w:divBdr>
    </w:div>
    <w:div w:id="1940140231">
      <w:bodyDiv w:val="1"/>
      <w:marLeft w:val="0"/>
      <w:marRight w:val="0"/>
      <w:marTop w:val="0"/>
      <w:marBottom w:val="0"/>
      <w:divBdr>
        <w:top w:val="none" w:sz="0" w:space="0" w:color="auto"/>
        <w:left w:val="none" w:sz="0" w:space="0" w:color="auto"/>
        <w:bottom w:val="none" w:sz="0" w:space="0" w:color="auto"/>
        <w:right w:val="none" w:sz="0" w:space="0" w:color="auto"/>
      </w:divBdr>
    </w:div>
    <w:div w:id="2017924142">
      <w:bodyDiv w:val="1"/>
      <w:marLeft w:val="0"/>
      <w:marRight w:val="0"/>
      <w:marTop w:val="0"/>
      <w:marBottom w:val="0"/>
      <w:divBdr>
        <w:top w:val="none" w:sz="0" w:space="0" w:color="auto"/>
        <w:left w:val="none" w:sz="0" w:space="0" w:color="auto"/>
        <w:bottom w:val="none" w:sz="0" w:space="0" w:color="auto"/>
        <w:right w:val="none" w:sz="0" w:space="0" w:color="auto"/>
      </w:divBdr>
    </w:div>
    <w:div w:id="2049640206">
      <w:bodyDiv w:val="1"/>
      <w:marLeft w:val="0"/>
      <w:marRight w:val="0"/>
      <w:marTop w:val="0"/>
      <w:marBottom w:val="0"/>
      <w:divBdr>
        <w:top w:val="none" w:sz="0" w:space="0" w:color="auto"/>
        <w:left w:val="none" w:sz="0" w:space="0" w:color="auto"/>
        <w:bottom w:val="none" w:sz="0" w:space="0" w:color="auto"/>
        <w:right w:val="none" w:sz="0" w:space="0" w:color="auto"/>
      </w:divBdr>
      <w:divsChild>
        <w:div w:id="287441780">
          <w:marLeft w:val="0"/>
          <w:marRight w:val="0"/>
          <w:marTop w:val="0"/>
          <w:marBottom w:val="0"/>
          <w:divBdr>
            <w:top w:val="none" w:sz="0" w:space="0" w:color="auto"/>
            <w:left w:val="none" w:sz="0" w:space="0" w:color="auto"/>
            <w:bottom w:val="none" w:sz="0" w:space="0" w:color="auto"/>
            <w:right w:val="none" w:sz="0" w:space="0" w:color="auto"/>
          </w:divBdr>
        </w:div>
      </w:divsChild>
    </w:div>
    <w:div w:id="2102098393">
      <w:bodyDiv w:val="1"/>
      <w:marLeft w:val="0"/>
      <w:marRight w:val="0"/>
      <w:marTop w:val="0"/>
      <w:marBottom w:val="0"/>
      <w:divBdr>
        <w:top w:val="none" w:sz="0" w:space="0" w:color="auto"/>
        <w:left w:val="none" w:sz="0" w:space="0" w:color="auto"/>
        <w:bottom w:val="none" w:sz="0" w:space="0" w:color="auto"/>
        <w:right w:val="none" w:sz="0" w:space="0" w:color="auto"/>
      </w:divBdr>
    </w:div>
    <w:div w:id="214191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21EBE-9917-4E94-8294-B357B6B2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3868</Characters>
  <Application>Microsoft Office Word</Application>
  <DocSecurity>4</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Bilde</dc:creator>
  <cp:keywords/>
  <dc:description/>
  <cp:lastModifiedBy>Christina Søndergaard Bertelsen (CSB - UCH)</cp:lastModifiedBy>
  <cp:revision>2</cp:revision>
  <cp:lastPrinted>2023-08-23T09:03:00Z</cp:lastPrinted>
  <dcterms:created xsi:type="dcterms:W3CDTF">2025-06-24T04:58:00Z</dcterms:created>
  <dcterms:modified xsi:type="dcterms:W3CDTF">2025-06-24T04:58:00Z</dcterms:modified>
</cp:coreProperties>
</file>